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06A1C5" w14:textId="43D0455A" w:rsidR="00DE3604" w:rsidRPr="002F5E59" w:rsidRDefault="00515A69" w:rsidP="002F5E59">
      <w:pPr>
        <w:jc w:val="center"/>
        <w:rPr>
          <w:rFonts w:ascii="Times New Roman" w:hAnsi="Times New Roman" w:cs="Times New Roman"/>
          <w:b/>
          <w:sz w:val="24"/>
          <w:szCs w:val="24"/>
          <w:lang w:eastAsia="de-DE"/>
        </w:rPr>
      </w:pPr>
      <w:bookmarkStart w:id="0" w:name="_GoBack"/>
      <w:bookmarkEnd w:id="0"/>
      <w:r>
        <w:rPr>
          <w:rFonts w:ascii="Times New Roman" w:hAnsi="Times New Roman" w:cs="Times New Roman"/>
          <w:b/>
          <w:sz w:val="24"/>
          <w:szCs w:val="24"/>
          <w:lang w:eastAsia="de-DE"/>
        </w:rPr>
        <w:t>4</w:t>
      </w:r>
      <w:r w:rsidR="002F5E59" w:rsidRPr="002F5E59">
        <w:rPr>
          <w:rFonts w:ascii="Times New Roman" w:hAnsi="Times New Roman" w:cs="Times New Roman"/>
          <w:b/>
          <w:sz w:val="24"/>
          <w:szCs w:val="24"/>
          <w:lang w:eastAsia="de-DE"/>
        </w:rPr>
        <w:t xml:space="preserve"> Pirkimo dalis</w:t>
      </w:r>
    </w:p>
    <w:p w14:paraId="5178BB49" w14:textId="77777777" w:rsidR="00DE3604" w:rsidRDefault="00DE3604" w:rsidP="00DE3604">
      <w:pPr>
        <w:spacing w:after="0" w:line="240" w:lineRule="auto"/>
        <w:jc w:val="center"/>
        <w:rPr>
          <w:rFonts w:ascii="Times New Roman" w:hAnsi="Times New Roman" w:cs="Times New Roman"/>
          <w:b/>
          <w:sz w:val="24"/>
          <w:szCs w:val="24"/>
        </w:rPr>
      </w:pPr>
      <w:r w:rsidRPr="00931746">
        <w:rPr>
          <w:rFonts w:ascii="Times New Roman" w:hAnsi="Times New Roman" w:cs="Times New Roman"/>
          <w:b/>
          <w:sz w:val="24"/>
          <w:szCs w:val="24"/>
        </w:rPr>
        <w:t>TECHNINĖ SPECIFIKACIJA</w:t>
      </w:r>
    </w:p>
    <w:p w14:paraId="304E7A30" w14:textId="24764625" w:rsidR="00EC0470" w:rsidRPr="00931746" w:rsidRDefault="00EC0470" w:rsidP="00DE360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Gaisrinis siurblys su priedais</w:t>
      </w:r>
    </w:p>
    <w:p w14:paraId="1FB5CC9E" w14:textId="0C85DD45" w:rsidR="00DE3604" w:rsidRPr="00D11332" w:rsidRDefault="00515A69" w:rsidP="00DE3604">
      <w:pPr>
        <w:spacing w:after="0" w:line="240" w:lineRule="auto"/>
        <w:jc w:val="center"/>
        <w:rPr>
          <w:rFonts w:ascii="Times New Roman" w:hAnsi="Times New Roman" w:cs="Times New Roman"/>
          <w:b/>
          <w:color w:val="000000" w:themeColor="text1"/>
          <w:sz w:val="24"/>
          <w:szCs w:val="24"/>
        </w:rPr>
      </w:pPr>
      <w:r w:rsidRPr="00D11332">
        <w:rPr>
          <w:rFonts w:ascii="Times New Roman" w:hAnsi="Times New Roman" w:cs="Times New Roman"/>
          <w:b/>
          <w:color w:val="000000" w:themeColor="text1"/>
          <w:sz w:val="24"/>
          <w:szCs w:val="24"/>
        </w:rPr>
        <w:t>Gaisrini</w:t>
      </w:r>
      <w:r w:rsidR="00EC0470" w:rsidRPr="00D11332">
        <w:rPr>
          <w:rFonts w:ascii="Times New Roman" w:hAnsi="Times New Roman" w:cs="Times New Roman"/>
          <w:b/>
          <w:color w:val="000000" w:themeColor="text1"/>
          <w:sz w:val="24"/>
          <w:szCs w:val="24"/>
        </w:rPr>
        <w:t>o</w:t>
      </w:r>
      <w:r w:rsidRPr="00D11332">
        <w:rPr>
          <w:rFonts w:ascii="Times New Roman" w:hAnsi="Times New Roman" w:cs="Times New Roman"/>
          <w:b/>
          <w:color w:val="000000" w:themeColor="text1"/>
          <w:sz w:val="24"/>
          <w:szCs w:val="24"/>
        </w:rPr>
        <w:t xml:space="preserve"> siurbl</w:t>
      </w:r>
      <w:r w:rsidR="00EC0470" w:rsidRPr="00D11332">
        <w:rPr>
          <w:rFonts w:ascii="Times New Roman" w:hAnsi="Times New Roman" w:cs="Times New Roman"/>
          <w:b/>
          <w:color w:val="000000" w:themeColor="text1"/>
          <w:sz w:val="24"/>
          <w:szCs w:val="24"/>
        </w:rPr>
        <w:t>io (2 vnt.), slėginių gaisrinių žarnų 52 mm (10 vnt.), slėginių gaisrinių žarnų 77 mm (10 vnt.) i</w:t>
      </w:r>
      <w:r w:rsidR="006C069D" w:rsidRPr="00D11332">
        <w:rPr>
          <w:rFonts w:ascii="Times New Roman" w:hAnsi="Times New Roman" w:cs="Times New Roman"/>
          <w:b/>
          <w:color w:val="000000" w:themeColor="text1"/>
          <w:sz w:val="24"/>
          <w:szCs w:val="24"/>
        </w:rPr>
        <w:t>r</w:t>
      </w:r>
      <w:r w:rsidR="00EC0470" w:rsidRPr="00D11332">
        <w:rPr>
          <w:rFonts w:ascii="Times New Roman" w:hAnsi="Times New Roman" w:cs="Times New Roman"/>
          <w:b/>
          <w:color w:val="000000" w:themeColor="text1"/>
          <w:sz w:val="24"/>
          <w:szCs w:val="24"/>
        </w:rPr>
        <w:t xml:space="preserve"> kombinuoto gaisrinio švirkšto (10 vnt.) komplektas</w:t>
      </w:r>
    </w:p>
    <w:p w14:paraId="2634BAF8" w14:textId="77777777" w:rsidR="002F5E59" w:rsidRDefault="002F5E59" w:rsidP="00DE3604">
      <w:pPr>
        <w:spacing w:after="0" w:line="240" w:lineRule="auto"/>
        <w:jc w:val="center"/>
        <w:rPr>
          <w:rFonts w:ascii="Times New Roman" w:hAnsi="Times New Roman" w:cs="Times New Roman"/>
          <w:b/>
          <w:sz w:val="24"/>
          <w:szCs w:val="24"/>
        </w:rPr>
      </w:pPr>
    </w:p>
    <w:p w14:paraId="1AFEA994" w14:textId="77777777" w:rsidR="002F5E59" w:rsidRDefault="002F5E59" w:rsidP="002F5E59">
      <w:pPr>
        <w:tabs>
          <w:tab w:val="left" w:pos="-142"/>
          <w:tab w:val="left" w:pos="1418"/>
        </w:tabs>
        <w:spacing w:after="0" w:line="240" w:lineRule="auto"/>
        <w:ind w:left="-142" w:firstLine="993"/>
        <w:jc w:val="both"/>
        <w:rPr>
          <w:rFonts w:ascii="Times New Roman" w:hAnsi="Times New Roman" w:cs="Times New Roman"/>
          <w:i/>
          <w:iCs/>
          <w:sz w:val="24"/>
          <w:szCs w:val="24"/>
        </w:rPr>
      </w:pPr>
      <w:r>
        <w:rPr>
          <w:rFonts w:ascii="Times New Roman" w:hAnsi="Times New Roman" w:cs="Times New Roman"/>
          <w:b/>
          <w:bCs/>
          <w:i/>
          <w:iCs/>
          <w:sz w:val="24"/>
          <w:szCs w:val="24"/>
        </w:rPr>
        <w:t>Tiekėjui</w:t>
      </w:r>
      <w:r w:rsidRPr="00FB727E">
        <w:rPr>
          <w:rFonts w:ascii="Times New Roman" w:hAnsi="Times New Roman" w:cs="Times New Roman"/>
          <w:b/>
          <w:bCs/>
          <w:i/>
          <w:iCs/>
          <w:sz w:val="24"/>
          <w:szCs w:val="24"/>
        </w:rPr>
        <w:t xml:space="preserve"> įrodant siūlomos prekės atitiktį techninės specifikacijos reikalavimams, </w:t>
      </w:r>
      <w:r>
        <w:rPr>
          <w:rFonts w:ascii="Times New Roman" w:hAnsi="Times New Roman" w:cs="Times New Roman"/>
          <w:b/>
          <w:bCs/>
          <w:i/>
          <w:iCs/>
          <w:sz w:val="24"/>
          <w:szCs w:val="24"/>
        </w:rPr>
        <w:t xml:space="preserve">turi būti </w:t>
      </w:r>
      <w:r w:rsidRPr="00FB727E">
        <w:rPr>
          <w:rFonts w:ascii="Times New Roman" w:hAnsi="Times New Roman" w:cs="Times New Roman"/>
          <w:b/>
          <w:bCs/>
          <w:i/>
          <w:iCs/>
          <w:sz w:val="24"/>
          <w:szCs w:val="24"/>
        </w:rPr>
        <w:t>pateikiami prekės gamintojo dokumentai</w:t>
      </w:r>
      <w:r>
        <w:rPr>
          <w:rFonts w:ascii="Times New Roman" w:hAnsi="Times New Roman" w:cs="Times New Roman"/>
          <w:b/>
          <w:bCs/>
          <w:i/>
          <w:iCs/>
          <w:sz w:val="24"/>
          <w:szCs w:val="24"/>
        </w:rPr>
        <w:t>*</w:t>
      </w:r>
      <w:r w:rsidRPr="00FB727E">
        <w:rPr>
          <w:rFonts w:ascii="Times New Roman" w:hAnsi="Times New Roman" w:cs="Times New Roman"/>
          <w:b/>
          <w:bCs/>
          <w:i/>
          <w:iCs/>
          <w:sz w:val="24"/>
          <w:szCs w:val="24"/>
        </w:rPr>
        <w:t xml:space="preserve"> </w:t>
      </w:r>
      <w:r w:rsidRPr="00FB727E">
        <w:rPr>
          <w:rFonts w:ascii="Times New Roman" w:hAnsi="Times New Roman" w:cs="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cs="Times New Roman"/>
          <w:i/>
          <w:iCs/>
          <w:sz w:val="24"/>
          <w:szCs w:val="24"/>
        </w:rPr>
        <w:t>us</w:t>
      </w:r>
      <w:proofErr w:type="spellEnd"/>
      <w:r w:rsidRPr="00FB727E">
        <w:rPr>
          <w:rFonts w:ascii="Times New Roman" w:hAnsi="Times New Roman" w:cs="Times New Roman"/>
          <w:i/>
          <w:iCs/>
          <w:sz w:val="24"/>
          <w:szCs w:val="24"/>
        </w:rPr>
        <w:t>) techninės specifikacijos reikalavimą (-</w:t>
      </w:r>
      <w:proofErr w:type="spellStart"/>
      <w:r w:rsidRPr="00FB727E">
        <w:rPr>
          <w:rFonts w:ascii="Times New Roman" w:hAnsi="Times New Roman" w:cs="Times New Roman"/>
          <w:i/>
          <w:iCs/>
          <w:sz w:val="24"/>
          <w:szCs w:val="24"/>
        </w:rPr>
        <w:t>us</w:t>
      </w:r>
      <w:proofErr w:type="spellEnd"/>
      <w:r w:rsidRPr="00FB727E">
        <w:rPr>
          <w:rFonts w:ascii="Times New Roman" w:hAnsi="Times New Roman" w:cs="Times New Roman"/>
          <w:i/>
          <w:iCs/>
          <w:sz w:val="24"/>
          <w:szCs w:val="24"/>
        </w:rPr>
        <w:t>) patvirtinanti (-</w:t>
      </w:r>
      <w:proofErr w:type="spellStart"/>
      <w:r w:rsidRPr="00FB727E">
        <w:rPr>
          <w:rFonts w:ascii="Times New Roman" w:hAnsi="Times New Roman" w:cs="Times New Roman"/>
          <w:i/>
          <w:iCs/>
          <w:sz w:val="24"/>
          <w:szCs w:val="24"/>
        </w:rPr>
        <w:t>čios</w:t>
      </w:r>
      <w:proofErr w:type="spellEnd"/>
      <w:r w:rsidRPr="00FB727E">
        <w:rPr>
          <w:rFonts w:ascii="Times New Roman" w:hAnsi="Times New Roman" w:cs="Times New Roman"/>
          <w:i/>
          <w:iCs/>
          <w:sz w:val="24"/>
          <w:szCs w:val="24"/>
        </w:rPr>
        <w:t>) momentinė (-ės) ekrano kopija (-</w:t>
      </w:r>
      <w:proofErr w:type="spellStart"/>
      <w:r w:rsidRPr="00FB727E">
        <w:rPr>
          <w:rFonts w:ascii="Times New Roman" w:hAnsi="Times New Roman" w:cs="Times New Roman"/>
          <w:i/>
          <w:iCs/>
          <w:sz w:val="24"/>
          <w:szCs w:val="24"/>
        </w:rPr>
        <w:t>os</w:t>
      </w:r>
      <w:proofErr w:type="spellEnd"/>
      <w:r w:rsidRPr="00FB727E">
        <w:rPr>
          <w:rFonts w:ascii="Times New Roman" w:hAnsi="Times New Roman" w:cs="Times New Roman"/>
          <w:i/>
          <w:iCs/>
          <w:sz w:val="24"/>
          <w:szCs w:val="24"/>
        </w:rPr>
        <w:t>) (</w:t>
      </w:r>
      <w:proofErr w:type="spellStart"/>
      <w:r w:rsidRPr="00FB727E">
        <w:rPr>
          <w:rFonts w:ascii="Times New Roman" w:hAnsi="Times New Roman" w:cs="Times New Roman"/>
          <w:i/>
          <w:iCs/>
          <w:sz w:val="24"/>
          <w:szCs w:val="24"/>
        </w:rPr>
        <w:t>print</w:t>
      </w:r>
      <w:proofErr w:type="spellEnd"/>
      <w:r w:rsidRPr="00FB727E">
        <w:rPr>
          <w:rFonts w:ascii="Times New Roman" w:hAnsi="Times New Roman" w:cs="Times New Roman"/>
          <w:i/>
          <w:iCs/>
          <w:sz w:val="24"/>
          <w:szCs w:val="24"/>
        </w:rPr>
        <w:t xml:space="preserve"> </w:t>
      </w:r>
      <w:proofErr w:type="spellStart"/>
      <w:r w:rsidRPr="00FB727E">
        <w:rPr>
          <w:rFonts w:ascii="Times New Roman" w:hAnsi="Times New Roman" w:cs="Times New Roman"/>
          <w:i/>
          <w:iCs/>
          <w:sz w:val="24"/>
          <w:szCs w:val="24"/>
        </w:rPr>
        <w:t>screen</w:t>
      </w:r>
      <w:proofErr w:type="spellEnd"/>
      <w:r w:rsidRPr="00FB727E">
        <w:rPr>
          <w:rFonts w:ascii="Times New Roman" w:hAnsi="Times New Roman" w:cs="Times New Roman"/>
          <w:i/>
          <w:iCs/>
          <w:sz w:val="24"/>
          <w:szCs w:val="24"/>
        </w:rPr>
        <w:t>) (tokiu atveju momentinėje ekrano kopijoje (</w:t>
      </w:r>
      <w:proofErr w:type="spellStart"/>
      <w:r w:rsidRPr="00FB727E">
        <w:rPr>
          <w:rFonts w:ascii="Times New Roman" w:hAnsi="Times New Roman" w:cs="Times New Roman"/>
          <w:i/>
          <w:iCs/>
          <w:sz w:val="24"/>
          <w:szCs w:val="24"/>
        </w:rPr>
        <w:t>print</w:t>
      </w:r>
      <w:proofErr w:type="spellEnd"/>
      <w:r w:rsidRPr="00FB727E">
        <w:rPr>
          <w:rFonts w:ascii="Times New Roman" w:hAnsi="Times New Roman" w:cs="Times New Roman"/>
          <w:i/>
          <w:iCs/>
          <w:sz w:val="24"/>
          <w:szCs w:val="24"/>
        </w:rPr>
        <w:t xml:space="preserve"> </w:t>
      </w:r>
      <w:proofErr w:type="spellStart"/>
      <w:r w:rsidRPr="00FB727E">
        <w:rPr>
          <w:rFonts w:ascii="Times New Roman" w:hAnsi="Times New Roman" w:cs="Times New Roman"/>
          <w:i/>
          <w:iCs/>
          <w:sz w:val="24"/>
          <w:szCs w:val="24"/>
        </w:rPr>
        <w:t>screen</w:t>
      </w:r>
      <w:proofErr w:type="spellEnd"/>
      <w:r w:rsidRPr="00FB727E">
        <w:rPr>
          <w:rFonts w:ascii="Times New Roman" w:hAnsi="Times New Roman" w:cs="Times New Roman"/>
          <w:i/>
          <w:iCs/>
          <w:sz w:val="24"/>
          <w:szCs w:val="24"/>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36BC47AA" w14:textId="77777777" w:rsidR="002F5E59" w:rsidRPr="00F0284F" w:rsidRDefault="002F5E59" w:rsidP="002F5E59">
      <w:pPr>
        <w:tabs>
          <w:tab w:val="left" w:pos="-142"/>
          <w:tab w:val="left" w:pos="1418"/>
        </w:tabs>
        <w:spacing w:after="0" w:line="240" w:lineRule="auto"/>
        <w:ind w:left="-142" w:firstLine="993"/>
        <w:jc w:val="both"/>
        <w:rPr>
          <w:rFonts w:ascii="Times New Roman" w:hAnsi="Times New Roman" w:cs="Times New Roman"/>
          <w:b/>
          <w:bCs/>
          <w:i/>
          <w:iCs/>
        </w:rPr>
      </w:pPr>
      <w:r w:rsidRPr="00F0284F">
        <w:rPr>
          <w:rFonts w:ascii="Times New Roman" w:hAnsi="Times New Roman" w:cs="Times New Roman"/>
          <w:b/>
          <w:bCs/>
          <w:i/>
          <w:iCs/>
        </w:rPr>
        <w:t>*Šių dokumentų bus prašoma galimo pirkimo laimėtojo (ekonomiškai naudingiausią pasiūlymą pateikusio tiekėjo), siekdamas įrodyti atitikimą, šiuose dokumentuose tiekėjas privalo pažymėti kurį techninės specifikacijos reikalaujamos charakteristikos punktą atitinka.</w:t>
      </w:r>
    </w:p>
    <w:p w14:paraId="701627BC" w14:textId="77777777" w:rsidR="002F5E59" w:rsidRPr="00A81BA4" w:rsidRDefault="002F5E59" w:rsidP="002F5E59">
      <w:pPr>
        <w:tabs>
          <w:tab w:val="left" w:pos="-142"/>
          <w:tab w:val="left" w:pos="1418"/>
        </w:tabs>
        <w:spacing w:after="0" w:line="240" w:lineRule="auto"/>
        <w:ind w:left="-142" w:firstLine="993"/>
        <w:jc w:val="both"/>
        <w:rPr>
          <w:rFonts w:ascii="Times New Roman" w:hAnsi="Times New Roman" w:cs="Times New Roman"/>
        </w:rPr>
      </w:pPr>
      <w:r w:rsidRPr="00A81BA4">
        <w:rPr>
          <w:rFonts w:ascii="Times New Roman" w:hAnsi="Times New Roman" w:cs="Times New Roman"/>
        </w:rPr>
        <w:t xml:space="preserve">Tiekėjo siūloma prekė turi atitikti ir tiekėjas </w:t>
      </w:r>
      <w:r w:rsidRPr="00145B22">
        <w:rPr>
          <w:rFonts w:ascii="Times New Roman" w:hAnsi="Times New Roman" w:cs="Times New Roman"/>
          <w:b/>
        </w:rPr>
        <w:t>turi įrodyt</w:t>
      </w:r>
      <w:r w:rsidRPr="00A81BA4">
        <w:rPr>
          <w:rFonts w:ascii="Times New Roman" w:hAnsi="Times New Roman" w:cs="Times New Roman"/>
        </w:rPr>
        <w:t xml:space="preserve">i, kad siūloma </w:t>
      </w:r>
      <w:r w:rsidRPr="00145B22">
        <w:rPr>
          <w:rFonts w:ascii="Times New Roman" w:hAnsi="Times New Roman" w:cs="Times New Roman"/>
          <w:b/>
        </w:rPr>
        <w:t>prekė atitinka visus techninėje specifikacijoje nurodytus reikalavimus</w:t>
      </w:r>
      <w:r w:rsidRPr="00A81BA4">
        <w:rPr>
          <w:rFonts w:ascii="Times New Roman" w:hAnsi="Times New Roman" w:cs="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4FF59269" w14:textId="77777777" w:rsidR="002F5E59" w:rsidRPr="00931746" w:rsidRDefault="002F5E59" w:rsidP="00DE3604">
      <w:pPr>
        <w:spacing w:after="0" w:line="240" w:lineRule="auto"/>
        <w:jc w:val="center"/>
        <w:rPr>
          <w:rFonts w:ascii="Times New Roman" w:hAnsi="Times New Roman" w:cs="Times New Roman"/>
          <w:b/>
          <w:sz w:val="24"/>
          <w:szCs w:val="24"/>
        </w:rPr>
      </w:pPr>
    </w:p>
    <w:p w14:paraId="1C778EDC" w14:textId="77777777" w:rsidR="00DE3604" w:rsidRPr="00931746" w:rsidRDefault="00DE3604" w:rsidP="00DE3604">
      <w:pPr>
        <w:spacing w:after="0" w:line="240" w:lineRule="auto"/>
        <w:jc w:val="center"/>
        <w:rPr>
          <w:rFonts w:ascii="Times New Roman" w:hAnsi="Times New Roman" w:cs="Times New Roman"/>
          <w:b/>
          <w:sz w:val="24"/>
          <w:szCs w:val="24"/>
        </w:rPr>
      </w:pPr>
    </w:p>
    <w:p w14:paraId="31B05003" w14:textId="7D8F514F" w:rsidR="00DE3604" w:rsidRPr="00931746" w:rsidRDefault="00664330" w:rsidP="00515A69">
      <w:pPr>
        <w:spacing w:after="0" w:line="240" w:lineRule="auto"/>
        <w:ind w:firstLine="1134"/>
        <w:jc w:val="both"/>
        <w:rPr>
          <w:rFonts w:ascii="Times New Roman" w:hAnsi="Times New Roman" w:cs="Times New Roman"/>
          <w:b/>
          <w:sz w:val="24"/>
          <w:szCs w:val="24"/>
        </w:rPr>
      </w:pPr>
      <w:r>
        <w:rPr>
          <w:rFonts w:ascii="Times New Roman" w:hAnsi="Times New Roman" w:cs="Times New Roman"/>
          <w:b/>
          <w:sz w:val="24"/>
          <w:szCs w:val="24"/>
        </w:rPr>
        <w:t xml:space="preserve">1. </w:t>
      </w:r>
      <w:r w:rsidR="00DE3604" w:rsidRPr="00931746">
        <w:rPr>
          <w:rFonts w:ascii="Times New Roman" w:hAnsi="Times New Roman" w:cs="Times New Roman"/>
          <w:b/>
          <w:sz w:val="24"/>
          <w:szCs w:val="24"/>
        </w:rPr>
        <w:t>Bendrosios sąlygos:</w:t>
      </w:r>
    </w:p>
    <w:p w14:paraId="53FA3E82" w14:textId="28AFC323" w:rsidR="00DE3604" w:rsidRPr="00D11332" w:rsidRDefault="00DE3604" w:rsidP="00515A69">
      <w:pPr>
        <w:tabs>
          <w:tab w:val="left" w:pos="0"/>
          <w:tab w:val="left" w:pos="720"/>
        </w:tabs>
        <w:spacing w:after="0" w:line="240" w:lineRule="auto"/>
        <w:ind w:firstLine="1134"/>
        <w:jc w:val="both"/>
        <w:rPr>
          <w:rFonts w:ascii="Times New Roman" w:hAnsi="Times New Roman" w:cs="Times New Roman"/>
          <w:color w:val="000000" w:themeColor="text1"/>
          <w:sz w:val="24"/>
          <w:szCs w:val="24"/>
        </w:rPr>
      </w:pPr>
      <w:r w:rsidRPr="00D11332">
        <w:rPr>
          <w:rFonts w:ascii="Times New Roman" w:hAnsi="Times New Roman" w:cs="Times New Roman"/>
          <w:color w:val="000000" w:themeColor="text1"/>
          <w:sz w:val="24"/>
          <w:szCs w:val="24"/>
        </w:rPr>
        <w:t xml:space="preserve">1.1. Prekės pristatymo terminas – ne vėliau kaip per </w:t>
      </w:r>
      <w:r w:rsidR="00D11332" w:rsidRPr="00D11332">
        <w:rPr>
          <w:rFonts w:ascii="Times New Roman" w:hAnsi="Times New Roman" w:cs="Times New Roman"/>
          <w:color w:val="000000" w:themeColor="text1"/>
          <w:sz w:val="24"/>
          <w:szCs w:val="24"/>
        </w:rPr>
        <w:t>3</w:t>
      </w:r>
      <w:r w:rsidRPr="00D11332">
        <w:rPr>
          <w:rFonts w:ascii="Times New Roman" w:hAnsi="Times New Roman" w:cs="Times New Roman"/>
          <w:color w:val="000000" w:themeColor="text1"/>
          <w:sz w:val="24"/>
          <w:szCs w:val="24"/>
        </w:rPr>
        <w:t xml:space="preserve"> mėnes</w:t>
      </w:r>
      <w:r w:rsidR="00D11332" w:rsidRPr="00D11332">
        <w:rPr>
          <w:rFonts w:ascii="Times New Roman" w:hAnsi="Times New Roman" w:cs="Times New Roman"/>
          <w:color w:val="000000" w:themeColor="text1"/>
          <w:sz w:val="24"/>
          <w:szCs w:val="24"/>
        </w:rPr>
        <w:t>ius</w:t>
      </w:r>
      <w:r w:rsidRPr="00D11332">
        <w:rPr>
          <w:rFonts w:ascii="Times New Roman" w:hAnsi="Times New Roman" w:cs="Times New Roman"/>
          <w:color w:val="000000" w:themeColor="text1"/>
          <w:sz w:val="24"/>
          <w:szCs w:val="24"/>
        </w:rPr>
        <w:t xml:space="preserve"> nuo Prekės pirkimo ir pardavimo sutarties pasirašymo;</w:t>
      </w:r>
    </w:p>
    <w:p w14:paraId="423CDCA4" w14:textId="54000C1C" w:rsidR="00DE3604" w:rsidRPr="00D11332" w:rsidRDefault="00DE3604" w:rsidP="00515A69">
      <w:pPr>
        <w:spacing w:after="0" w:line="240" w:lineRule="auto"/>
        <w:ind w:firstLine="1134"/>
        <w:jc w:val="both"/>
        <w:rPr>
          <w:rFonts w:ascii="Times New Roman" w:hAnsi="Times New Roman" w:cs="Times New Roman"/>
          <w:color w:val="000000" w:themeColor="text1"/>
          <w:sz w:val="24"/>
          <w:szCs w:val="24"/>
        </w:rPr>
      </w:pPr>
      <w:r w:rsidRPr="00D11332">
        <w:rPr>
          <w:rFonts w:ascii="Times New Roman" w:hAnsi="Times New Roman" w:cs="Times New Roman"/>
          <w:color w:val="000000" w:themeColor="text1"/>
          <w:sz w:val="24"/>
          <w:szCs w:val="24"/>
        </w:rPr>
        <w:t>1.2. Pr</w:t>
      </w:r>
      <w:r w:rsidR="002E2ECC" w:rsidRPr="00D11332">
        <w:rPr>
          <w:rFonts w:ascii="Times New Roman" w:hAnsi="Times New Roman" w:cs="Times New Roman"/>
          <w:color w:val="000000" w:themeColor="text1"/>
          <w:sz w:val="24"/>
          <w:szCs w:val="24"/>
        </w:rPr>
        <w:t>ekės pristatymo vieta – Vilniaus g. 13</w:t>
      </w:r>
      <w:r w:rsidRPr="00D11332">
        <w:rPr>
          <w:rFonts w:ascii="Times New Roman" w:hAnsi="Times New Roman" w:cs="Times New Roman"/>
          <w:color w:val="000000" w:themeColor="text1"/>
          <w:sz w:val="24"/>
          <w:szCs w:val="24"/>
        </w:rPr>
        <w:t>, Skuodas;</w:t>
      </w:r>
    </w:p>
    <w:p w14:paraId="40C4B67C" w14:textId="77777777" w:rsidR="00515A69" w:rsidRPr="00D11332" w:rsidRDefault="00515A69" w:rsidP="00515A69">
      <w:pPr>
        <w:spacing w:after="0" w:line="240" w:lineRule="auto"/>
        <w:ind w:firstLine="1134"/>
        <w:jc w:val="both"/>
        <w:rPr>
          <w:rFonts w:ascii="Times New Roman" w:hAnsi="Times New Roman" w:cs="Times New Roman"/>
          <w:color w:val="000000" w:themeColor="text1"/>
          <w:sz w:val="24"/>
          <w:szCs w:val="24"/>
        </w:rPr>
      </w:pPr>
      <w:r w:rsidRPr="00D11332">
        <w:rPr>
          <w:rFonts w:ascii="Times New Roman" w:hAnsi="Times New Roman" w:cs="Times New Roman"/>
          <w:color w:val="000000" w:themeColor="text1"/>
          <w:sz w:val="24"/>
          <w:szCs w:val="24"/>
        </w:rPr>
        <w:t>1.3. Tiekėjas kartu su preke turi pateikti: naudojimo instrukciją lietuvių kalba.;</w:t>
      </w:r>
    </w:p>
    <w:p w14:paraId="55997B5A" w14:textId="77777777" w:rsidR="00515A69" w:rsidRPr="00D11332" w:rsidRDefault="00515A69" w:rsidP="00515A69">
      <w:pPr>
        <w:spacing w:after="0" w:line="240" w:lineRule="auto"/>
        <w:ind w:firstLine="1134"/>
        <w:jc w:val="both"/>
        <w:rPr>
          <w:rFonts w:ascii="Times New Roman" w:hAnsi="Times New Roman" w:cs="Times New Roman"/>
          <w:color w:val="000000" w:themeColor="text1"/>
          <w:sz w:val="24"/>
          <w:szCs w:val="24"/>
          <w:lang w:eastAsia="lt-LT"/>
        </w:rPr>
      </w:pPr>
      <w:r w:rsidRPr="00D11332">
        <w:rPr>
          <w:rFonts w:ascii="Times New Roman" w:hAnsi="Times New Roman" w:cs="Times New Roman"/>
          <w:color w:val="000000" w:themeColor="text1"/>
          <w:sz w:val="24"/>
          <w:szCs w:val="24"/>
          <w:lang w:eastAsia="lt-LT"/>
        </w:rPr>
        <w:t>1.4. Prekei turi būti suteikiama ne trumpesnė kaip 24 mėn. garantija;</w:t>
      </w:r>
    </w:p>
    <w:p w14:paraId="7C1E1065" w14:textId="77777777" w:rsidR="00515A69" w:rsidRPr="00D11332" w:rsidRDefault="00515A69" w:rsidP="00515A69">
      <w:pPr>
        <w:spacing w:after="0" w:line="240" w:lineRule="auto"/>
        <w:ind w:firstLine="1134"/>
        <w:jc w:val="both"/>
        <w:rPr>
          <w:rFonts w:ascii="Times New Roman" w:hAnsi="Times New Roman"/>
          <w:color w:val="000000" w:themeColor="text1"/>
          <w:sz w:val="24"/>
          <w:szCs w:val="24"/>
          <w:lang w:eastAsia="lt-LT"/>
        </w:rPr>
      </w:pPr>
      <w:r w:rsidRPr="00D11332">
        <w:rPr>
          <w:rFonts w:ascii="Times New Roman" w:hAnsi="Times New Roman"/>
          <w:color w:val="000000" w:themeColor="text1"/>
          <w:sz w:val="24"/>
          <w:szCs w:val="24"/>
          <w:lang w:eastAsia="lt-LT"/>
        </w:rPr>
        <w:t>1.5. Tiekėjas patvirtinta, kad įrangos pristatymas, iškrovimas, personalo apmokymas įskaičiuotas į galutinę pasiūlymo kainą;</w:t>
      </w:r>
    </w:p>
    <w:p w14:paraId="2867F7B1" w14:textId="77777777" w:rsidR="00515A69" w:rsidRPr="00D11332" w:rsidRDefault="00515A69" w:rsidP="00515A69">
      <w:pPr>
        <w:spacing w:after="0" w:line="240" w:lineRule="auto"/>
        <w:ind w:firstLine="1134"/>
        <w:jc w:val="both"/>
        <w:rPr>
          <w:rFonts w:ascii="Times New Roman" w:hAnsi="Times New Roman"/>
          <w:color w:val="000000" w:themeColor="text1"/>
          <w:sz w:val="24"/>
          <w:szCs w:val="24"/>
          <w:lang w:eastAsia="lt-LT"/>
        </w:rPr>
      </w:pPr>
      <w:r w:rsidRPr="00D11332">
        <w:rPr>
          <w:rFonts w:ascii="Times New Roman" w:hAnsi="Times New Roman"/>
          <w:color w:val="000000" w:themeColor="text1"/>
          <w:sz w:val="24"/>
          <w:szCs w:val="24"/>
          <w:lang w:eastAsia="lt-LT"/>
        </w:rPr>
        <w:t>1.6. Prekės turi būti visiškai sukomplektuotos, su visais dokumentais bei priklausiniais: maitinimo kabeliais, baterijomis, transportavimo dėklais, USB kabeliais ir kt.;</w:t>
      </w:r>
    </w:p>
    <w:p w14:paraId="379604AA" w14:textId="77777777" w:rsidR="00515A69" w:rsidRPr="00D11332" w:rsidRDefault="00515A69" w:rsidP="00515A69">
      <w:pPr>
        <w:spacing w:after="0" w:line="240" w:lineRule="auto"/>
        <w:ind w:firstLine="1134"/>
        <w:rPr>
          <w:rFonts w:ascii="Times New Roman" w:hAnsi="Times New Roman" w:cs="Times New Roman"/>
          <w:color w:val="000000" w:themeColor="text1"/>
          <w:sz w:val="24"/>
          <w:szCs w:val="24"/>
          <w:lang w:eastAsia="lt-LT"/>
        </w:rPr>
      </w:pPr>
      <w:r w:rsidRPr="00D11332">
        <w:rPr>
          <w:rFonts w:ascii="Times New Roman" w:hAnsi="Times New Roman" w:cs="Times New Roman"/>
          <w:color w:val="000000" w:themeColor="text1"/>
          <w:sz w:val="24"/>
          <w:szCs w:val="24"/>
          <w:lang w:eastAsia="lt-LT"/>
        </w:rPr>
        <w:t>1.7. Prekės turi būti naujos</w:t>
      </w:r>
      <w:r w:rsidRPr="00D11332">
        <w:rPr>
          <w:rFonts w:ascii="Times New Roman" w:hAnsi="Times New Roman"/>
          <w:color w:val="000000" w:themeColor="text1"/>
          <w:sz w:val="24"/>
          <w:szCs w:val="24"/>
        </w:rPr>
        <w:t xml:space="preserve">, neatnaujintos (angl. </w:t>
      </w:r>
      <w:proofErr w:type="spellStart"/>
      <w:r w:rsidRPr="00D11332">
        <w:rPr>
          <w:rFonts w:ascii="Times New Roman" w:hAnsi="Times New Roman"/>
          <w:color w:val="000000" w:themeColor="text1"/>
          <w:sz w:val="24"/>
          <w:szCs w:val="24"/>
        </w:rPr>
        <w:t>refurbished</w:t>
      </w:r>
      <w:proofErr w:type="spellEnd"/>
      <w:r w:rsidRPr="00D11332">
        <w:rPr>
          <w:rFonts w:ascii="Times New Roman" w:hAnsi="Times New Roman"/>
          <w:color w:val="000000" w:themeColor="text1"/>
          <w:sz w:val="24"/>
          <w:szCs w:val="24"/>
        </w:rPr>
        <w:t xml:space="preserve">), </w:t>
      </w:r>
      <w:r w:rsidRPr="00D11332">
        <w:rPr>
          <w:rFonts w:ascii="Times New Roman" w:hAnsi="Times New Roman" w:cs="Times New Roman"/>
          <w:color w:val="000000" w:themeColor="text1"/>
          <w:sz w:val="24"/>
          <w:szCs w:val="24"/>
          <w:lang w:eastAsia="lt-LT"/>
        </w:rPr>
        <w:t>neeksploatuotos.</w:t>
      </w:r>
    </w:p>
    <w:p w14:paraId="27555005" w14:textId="44B715E1" w:rsidR="00EE035F" w:rsidRPr="00D11332" w:rsidRDefault="00EE035F" w:rsidP="00515A69">
      <w:pPr>
        <w:spacing w:after="0" w:line="240" w:lineRule="auto"/>
        <w:ind w:firstLine="1134"/>
        <w:rPr>
          <w:rFonts w:ascii="Times New Roman" w:hAnsi="Times New Roman" w:cs="Times New Roman"/>
          <w:color w:val="000000" w:themeColor="text1"/>
          <w:sz w:val="24"/>
          <w:szCs w:val="24"/>
        </w:rPr>
      </w:pPr>
      <w:r w:rsidRPr="00D11332">
        <w:rPr>
          <w:rFonts w:ascii="Times New Roman" w:hAnsi="Times New Roman" w:cs="Times New Roman"/>
          <w:color w:val="000000" w:themeColor="text1"/>
          <w:sz w:val="24"/>
          <w:szCs w:val="24"/>
          <w:lang w:eastAsia="lt-LT"/>
        </w:rPr>
        <w:t xml:space="preserve">1.8. </w:t>
      </w:r>
      <w:r w:rsidRPr="00D11332">
        <w:rPr>
          <w:rFonts w:ascii="Times New Roman" w:hAnsi="Times New Roman" w:cs="Times New Roman"/>
          <w:color w:val="000000" w:themeColor="text1"/>
          <w:sz w:val="24"/>
          <w:szCs w:val="24"/>
        </w:rPr>
        <w:t>Gaisrinės žarnos turi būti tinkamos įrišti šiuo metu Lietuvos priešgaisrinės gelbėjimo tarnybose naudojamas žarnų sujungimo movas STORZ (atitinkamai pagal žarnų skersmenį).</w:t>
      </w:r>
    </w:p>
    <w:p w14:paraId="6A0466A9" w14:textId="207F2C8B" w:rsidR="00931A50" w:rsidRPr="00D11332" w:rsidRDefault="00931A50" w:rsidP="00515A69">
      <w:pPr>
        <w:spacing w:after="0" w:line="240" w:lineRule="auto"/>
        <w:ind w:firstLine="1134"/>
        <w:rPr>
          <w:rFonts w:ascii="Times New Roman" w:hAnsi="Times New Roman"/>
          <w:color w:val="000000" w:themeColor="text1"/>
          <w:sz w:val="24"/>
          <w:szCs w:val="24"/>
        </w:rPr>
      </w:pPr>
      <w:r w:rsidRPr="00D11332">
        <w:rPr>
          <w:rFonts w:ascii="Times New Roman" w:hAnsi="Times New Roman" w:cs="Times New Roman"/>
          <w:color w:val="000000" w:themeColor="text1"/>
          <w:sz w:val="24"/>
          <w:szCs w:val="24"/>
        </w:rPr>
        <w:t xml:space="preserve">1.9. </w:t>
      </w:r>
      <w:r w:rsidRPr="00D11332">
        <w:rPr>
          <w:rFonts w:ascii="Times New Roman" w:eastAsia="Arial Unicode MS" w:hAnsi="Times New Roman" w:cs="Times New Roman"/>
          <w:color w:val="000000" w:themeColor="text1"/>
          <w:sz w:val="24"/>
          <w:szCs w:val="24"/>
          <w:bdr w:val="nil"/>
        </w:rPr>
        <w:t>Švirkštas turi būti su sujungimo mova STORZ* C52.</w:t>
      </w:r>
    </w:p>
    <w:p w14:paraId="4CC85F31" w14:textId="33BC1EE3" w:rsidR="00DE3604" w:rsidRPr="00931746" w:rsidRDefault="00DE3604" w:rsidP="00664330">
      <w:pPr>
        <w:spacing w:after="0" w:line="240" w:lineRule="auto"/>
        <w:ind w:firstLine="1247"/>
        <w:jc w:val="both"/>
        <w:rPr>
          <w:rFonts w:ascii="Times New Roman" w:hAnsi="Times New Roman" w:cs="Times New Roman"/>
          <w:sz w:val="24"/>
          <w:szCs w:val="24"/>
          <w:lang w:eastAsia="lt-LT"/>
        </w:rPr>
      </w:pPr>
    </w:p>
    <w:p w14:paraId="3DF8A953" w14:textId="77777777" w:rsidR="00DE3604" w:rsidRPr="00931746" w:rsidRDefault="00DE3604" w:rsidP="00664330">
      <w:pPr>
        <w:spacing w:after="0" w:line="240" w:lineRule="auto"/>
        <w:ind w:firstLine="1247"/>
        <w:jc w:val="both"/>
        <w:rPr>
          <w:rFonts w:ascii="Times New Roman" w:hAnsi="Times New Roman" w:cs="Times New Roman"/>
          <w:b/>
          <w:sz w:val="24"/>
          <w:szCs w:val="24"/>
        </w:rPr>
      </w:pPr>
    </w:p>
    <w:p w14:paraId="0784BCC8" w14:textId="31ABB5E0" w:rsidR="00DE3604" w:rsidRPr="00931746" w:rsidRDefault="002E37FD" w:rsidP="00515A69">
      <w:pPr>
        <w:spacing w:after="0" w:line="240" w:lineRule="auto"/>
        <w:ind w:firstLine="1134"/>
        <w:jc w:val="both"/>
        <w:rPr>
          <w:rFonts w:ascii="Times New Roman" w:hAnsi="Times New Roman" w:cs="Times New Roman"/>
          <w:b/>
          <w:sz w:val="24"/>
          <w:szCs w:val="24"/>
        </w:rPr>
      </w:pPr>
      <w:r>
        <w:rPr>
          <w:rFonts w:ascii="Times New Roman" w:hAnsi="Times New Roman" w:cs="Times New Roman"/>
          <w:b/>
          <w:sz w:val="24"/>
          <w:szCs w:val="24"/>
        </w:rPr>
        <w:t xml:space="preserve">2. </w:t>
      </w:r>
      <w:r w:rsidR="00DE3604" w:rsidRPr="00931746">
        <w:rPr>
          <w:rFonts w:ascii="Times New Roman" w:hAnsi="Times New Roman" w:cs="Times New Roman"/>
          <w:b/>
          <w:sz w:val="24"/>
          <w:szCs w:val="24"/>
        </w:rPr>
        <w:t>Perkamo objekto privalomieji techniniai reikalavimai:</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
        <w:gridCol w:w="851"/>
        <w:gridCol w:w="2433"/>
        <w:gridCol w:w="604"/>
        <w:gridCol w:w="1980"/>
        <w:gridCol w:w="154"/>
        <w:gridCol w:w="547"/>
        <w:gridCol w:w="3051"/>
      </w:tblGrid>
      <w:tr w:rsidR="00DE3604" w:rsidRPr="000F45FD" w14:paraId="18609871" w14:textId="77777777" w:rsidTr="00EB48BA">
        <w:trPr>
          <w:trHeight w:val="1518"/>
        </w:trPr>
        <w:tc>
          <w:tcPr>
            <w:tcW w:w="880" w:type="dxa"/>
            <w:gridSpan w:val="2"/>
            <w:vAlign w:val="center"/>
          </w:tcPr>
          <w:p w14:paraId="0A4B0027" w14:textId="77777777" w:rsidR="00DE3604" w:rsidRPr="000F45FD" w:rsidRDefault="00DE3604" w:rsidP="00017920">
            <w:pPr>
              <w:suppressAutoHyphens/>
              <w:autoSpaceDN w:val="0"/>
              <w:spacing w:line="254" w:lineRule="auto"/>
              <w:textAlignment w:val="baseline"/>
              <w:rPr>
                <w:rFonts w:ascii="Times New Roman" w:eastAsia="Calibri" w:hAnsi="Times New Roman" w:cs="Times New Roman"/>
                <w:b/>
                <w:sz w:val="24"/>
                <w:szCs w:val="24"/>
              </w:rPr>
            </w:pPr>
            <w:r w:rsidRPr="000F45FD">
              <w:rPr>
                <w:rFonts w:ascii="Times New Roman" w:eastAsia="Calibri" w:hAnsi="Times New Roman" w:cs="Times New Roman"/>
                <w:b/>
                <w:sz w:val="24"/>
                <w:szCs w:val="24"/>
              </w:rPr>
              <w:t>Eil. Nr.</w:t>
            </w:r>
          </w:p>
        </w:tc>
        <w:tc>
          <w:tcPr>
            <w:tcW w:w="5171" w:type="dxa"/>
            <w:gridSpan w:val="4"/>
            <w:vAlign w:val="center"/>
          </w:tcPr>
          <w:p w14:paraId="7A51942F" w14:textId="77777777" w:rsidR="00DE3604" w:rsidRPr="000F45FD" w:rsidRDefault="00DE3604" w:rsidP="00017920">
            <w:pPr>
              <w:suppressAutoHyphens/>
              <w:autoSpaceDN w:val="0"/>
              <w:spacing w:line="254" w:lineRule="auto"/>
              <w:jc w:val="center"/>
              <w:textAlignment w:val="baseline"/>
              <w:rPr>
                <w:rFonts w:ascii="Times New Roman" w:eastAsia="Calibri" w:hAnsi="Times New Roman" w:cs="Times New Roman"/>
                <w:b/>
                <w:sz w:val="24"/>
                <w:szCs w:val="24"/>
              </w:rPr>
            </w:pPr>
            <w:r w:rsidRPr="000F45FD">
              <w:rPr>
                <w:rFonts w:ascii="Times New Roman" w:hAnsi="Times New Roman" w:cs="Times New Roman"/>
                <w:b/>
                <w:sz w:val="24"/>
                <w:szCs w:val="24"/>
                <w:lang w:eastAsia="lt-LT"/>
              </w:rPr>
              <w:t xml:space="preserve">PERKAMO OBJEKTO PRIVALOMIEJI TECHNINIAI REIKALAVIMAI </w:t>
            </w:r>
          </w:p>
        </w:tc>
        <w:tc>
          <w:tcPr>
            <w:tcW w:w="3598" w:type="dxa"/>
            <w:gridSpan w:val="2"/>
            <w:vAlign w:val="center"/>
          </w:tcPr>
          <w:p w14:paraId="26AEBBDF" w14:textId="77777777" w:rsidR="00DE3604" w:rsidRPr="000F45FD" w:rsidRDefault="00DE3604" w:rsidP="00017920">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Prekės/įrangos</w:t>
            </w:r>
          </w:p>
          <w:p w14:paraId="186A29F7" w14:textId="77777777" w:rsidR="00DE3604" w:rsidRPr="000F45FD" w:rsidRDefault="00DE3604" w:rsidP="00017920">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pavadinimas ir rodiklių</w:t>
            </w:r>
          </w:p>
          <w:p w14:paraId="3BD894F0" w14:textId="77777777" w:rsidR="00DE3604" w:rsidRPr="000F45FD" w:rsidRDefault="00DE3604" w:rsidP="00017920">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reikšmės (įvardinant</w:t>
            </w:r>
          </w:p>
          <w:p w14:paraId="7ED69B78" w14:textId="77777777" w:rsidR="00DE3604" w:rsidRPr="000F45FD" w:rsidRDefault="00DE3604" w:rsidP="00017920">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tikslius įrangos/prekių</w:t>
            </w:r>
          </w:p>
          <w:p w14:paraId="0A173419" w14:textId="77777777" w:rsidR="00DE3604" w:rsidRPr="000F45FD" w:rsidRDefault="00DE3604" w:rsidP="00017920">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gamintojų ir</w:t>
            </w:r>
          </w:p>
          <w:p w14:paraId="37364CF8" w14:textId="77777777" w:rsidR="00DE3604" w:rsidRPr="000F45FD" w:rsidRDefault="00DE3604" w:rsidP="00017920">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įrangos/prekių modelių</w:t>
            </w:r>
          </w:p>
          <w:p w14:paraId="39338E2D" w14:textId="77777777" w:rsidR="00DE3604" w:rsidRPr="000F45FD" w:rsidRDefault="00DE3604" w:rsidP="00017920">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pavadinimus bei rodiklių</w:t>
            </w:r>
          </w:p>
          <w:p w14:paraId="09E22426" w14:textId="77777777" w:rsidR="00DE3604" w:rsidRPr="000F45FD" w:rsidRDefault="00DE3604" w:rsidP="00017920">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reikšmes)</w:t>
            </w:r>
          </w:p>
          <w:p w14:paraId="43918A70" w14:textId="77777777" w:rsidR="00DE3604" w:rsidRPr="000F45FD" w:rsidRDefault="00DE3604" w:rsidP="00017920">
            <w:pPr>
              <w:spacing w:after="0" w:line="240" w:lineRule="auto"/>
              <w:jc w:val="center"/>
              <w:rPr>
                <w:rFonts w:ascii="Times New Roman" w:hAnsi="Times New Roman" w:cs="Times New Roman"/>
                <w:i/>
                <w:sz w:val="16"/>
                <w:szCs w:val="16"/>
                <w:lang w:eastAsia="lt-LT"/>
              </w:rPr>
            </w:pPr>
            <w:r w:rsidRPr="000F45FD">
              <w:rPr>
                <w:rFonts w:ascii="Times New Roman" w:hAnsi="Times New Roman" w:cs="Times New Roman"/>
                <w:i/>
                <w:sz w:val="16"/>
                <w:szCs w:val="16"/>
                <w:lang w:eastAsia="lt-LT"/>
              </w:rPr>
              <w:t>Pastaba: apsiribojimas</w:t>
            </w:r>
          </w:p>
          <w:p w14:paraId="4178D336" w14:textId="77777777" w:rsidR="00DE3604" w:rsidRPr="000F45FD" w:rsidRDefault="00DE3604" w:rsidP="00017920">
            <w:pPr>
              <w:spacing w:after="0" w:line="240" w:lineRule="auto"/>
              <w:jc w:val="center"/>
              <w:rPr>
                <w:rFonts w:ascii="Times New Roman" w:hAnsi="Times New Roman" w:cs="Times New Roman"/>
                <w:i/>
                <w:sz w:val="16"/>
                <w:szCs w:val="16"/>
                <w:lang w:eastAsia="lt-LT"/>
              </w:rPr>
            </w:pPr>
            <w:r w:rsidRPr="000F45FD">
              <w:rPr>
                <w:rFonts w:ascii="Times New Roman" w:hAnsi="Times New Roman" w:cs="Times New Roman"/>
                <w:i/>
                <w:sz w:val="16"/>
                <w:szCs w:val="16"/>
                <w:lang w:eastAsia="lt-LT"/>
              </w:rPr>
              <w:t>vien įrašais „atitinka“</w:t>
            </w:r>
          </w:p>
          <w:p w14:paraId="534BA75E" w14:textId="77777777" w:rsidR="00DE3604" w:rsidRPr="000F45FD" w:rsidRDefault="00DE3604" w:rsidP="00017920">
            <w:pPr>
              <w:spacing w:after="0" w:line="240" w:lineRule="auto"/>
              <w:jc w:val="center"/>
              <w:rPr>
                <w:rFonts w:ascii="Times New Roman" w:eastAsia="Calibri" w:hAnsi="Times New Roman" w:cs="Times New Roman"/>
                <w:b/>
              </w:rPr>
            </w:pPr>
            <w:r w:rsidRPr="000F45FD">
              <w:rPr>
                <w:rFonts w:ascii="Times New Roman" w:hAnsi="Times New Roman" w:cs="Times New Roman"/>
                <w:i/>
                <w:sz w:val="16"/>
                <w:szCs w:val="16"/>
                <w:lang w:eastAsia="lt-LT"/>
              </w:rPr>
              <w:lastRenderedPageBreak/>
              <w:t xml:space="preserve">ir/arba „taip“ </w:t>
            </w:r>
            <w:r w:rsidRPr="000F45FD">
              <w:rPr>
                <w:rFonts w:ascii="Times New Roman" w:hAnsi="Times New Roman" w:cs="Times New Roman"/>
                <w:b/>
                <w:i/>
                <w:sz w:val="16"/>
                <w:szCs w:val="16"/>
                <w:lang w:eastAsia="lt-LT"/>
              </w:rPr>
              <w:t>negalimas</w:t>
            </w:r>
          </w:p>
        </w:tc>
      </w:tr>
      <w:tr w:rsidR="002E37FD" w:rsidRPr="000F45FD" w14:paraId="1AAD099D" w14:textId="77777777" w:rsidTr="00EB48BA">
        <w:trPr>
          <w:trHeight w:val="203"/>
        </w:trPr>
        <w:tc>
          <w:tcPr>
            <w:tcW w:w="880" w:type="dxa"/>
            <w:gridSpan w:val="2"/>
            <w:vAlign w:val="center"/>
          </w:tcPr>
          <w:p w14:paraId="1E06FD42" w14:textId="3CB978ED" w:rsidR="002E37FD" w:rsidRPr="00EB48BA" w:rsidRDefault="00EB48BA" w:rsidP="002E37FD">
            <w:pPr>
              <w:suppressAutoHyphens/>
              <w:autoSpaceDN w:val="0"/>
              <w:spacing w:line="254" w:lineRule="auto"/>
              <w:jc w:val="center"/>
              <w:textAlignment w:val="baseline"/>
              <w:rPr>
                <w:rFonts w:ascii="Times New Roman" w:eastAsia="Calibri" w:hAnsi="Times New Roman" w:cs="Times New Roman"/>
                <w:b/>
                <w:bCs/>
              </w:rPr>
            </w:pPr>
            <w:r w:rsidRPr="00EB48BA">
              <w:rPr>
                <w:rFonts w:ascii="Times New Roman" w:eastAsia="Calibri" w:hAnsi="Times New Roman" w:cs="Times New Roman"/>
                <w:b/>
                <w:bCs/>
              </w:rPr>
              <w:lastRenderedPageBreak/>
              <w:t>2.1.</w:t>
            </w:r>
            <w:r w:rsidR="002E37FD" w:rsidRPr="00EB48BA">
              <w:rPr>
                <w:rFonts w:ascii="Times New Roman" w:eastAsia="Calibri" w:hAnsi="Times New Roman" w:cs="Times New Roman"/>
                <w:b/>
                <w:bCs/>
              </w:rPr>
              <w:t xml:space="preserve"> </w:t>
            </w:r>
          </w:p>
        </w:tc>
        <w:tc>
          <w:tcPr>
            <w:tcW w:w="5171" w:type="dxa"/>
            <w:gridSpan w:val="4"/>
          </w:tcPr>
          <w:p w14:paraId="0D2E84CD" w14:textId="6ECFFFE5" w:rsidR="002E37FD" w:rsidRPr="00FD7A86" w:rsidRDefault="0085658A" w:rsidP="002E37FD">
            <w:pPr>
              <w:tabs>
                <w:tab w:val="left" w:pos="1929"/>
              </w:tabs>
              <w:suppressAutoHyphens/>
              <w:autoSpaceDN w:val="0"/>
              <w:spacing w:line="254" w:lineRule="auto"/>
              <w:textAlignment w:val="baseline"/>
              <w:rPr>
                <w:rFonts w:ascii="Times New Roman" w:hAnsi="Times New Roman" w:cs="Times New Roman"/>
                <w:b/>
                <w:bCs/>
              </w:rPr>
            </w:pPr>
            <w:r>
              <w:rPr>
                <w:rFonts w:ascii="Times New Roman" w:hAnsi="Times New Roman" w:cs="Times New Roman"/>
                <w:b/>
                <w:bCs/>
              </w:rPr>
              <w:t>GAISRINIS SIURBLYS</w:t>
            </w:r>
            <w:r w:rsidR="00931A50">
              <w:rPr>
                <w:rFonts w:ascii="Times New Roman" w:hAnsi="Times New Roman" w:cs="Times New Roman"/>
                <w:b/>
                <w:bCs/>
              </w:rPr>
              <w:t xml:space="preserve"> (2 vnt.)</w:t>
            </w:r>
          </w:p>
        </w:tc>
        <w:tc>
          <w:tcPr>
            <w:tcW w:w="3598" w:type="dxa"/>
            <w:gridSpan w:val="2"/>
          </w:tcPr>
          <w:p w14:paraId="5300C378" w14:textId="77777777" w:rsidR="00163379" w:rsidRPr="00F83030" w:rsidRDefault="00163379" w:rsidP="00163379">
            <w:pPr>
              <w:spacing w:after="0" w:line="240" w:lineRule="auto"/>
              <w:jc w:val="both"/>
              <w:rPr>
                <w:rFonts w:ascii="Times New Roman" w:eastAsia="Times New Roman" w:hAnsi="Times New Roman" w:cs="Times New Roman"/>
                <w:color w:val="000000"/>
                <w:sz w:val="24"/>
                <w:szCs w:val="24"/>
                <w:lang w:eastAsia="lt-LT" w:bidi="lt-LT"/>
              </w:rPr>
            </w:pPr>
            <w:r w:rsidRPr="00F83030">
              <w:rPr>
                <w:rFonts w:ascii="Times New Roman" w:eastAsia="Times New Roman" w:hAnsi="Times New Roman" w:cs="Times New Roman"/>
                <w:color w:val="000000"/>
                <w:sz w:val="24"/>
                <w:szCs w:val="24"/>
                <w:lang w:eastAsia="lt-LT" w:bidi="lt-LT"/>
              </w:rPr>
              <w:t xml:space="preserve">Gamintojas:  </w:t>
            </w:r>
            <w:r w:rsidRPr="00F83030">
              <w:rPr>
                <w:rFonts w:ascii="Times New Roman" w:eastAsia="Times New Roman" w:hAnsi="Times New Roman" w:cs="Times New Roman"/>
                <w:color w:val="00B0F0"/>
                <w:sz w:val="24"/>
                <w:szCs w:val="24"/>
                <w:lang w:eastAsia="lt-LT" w:bidi="lt-LT"/>
              </w:rPr>
              <w:t>[</w:t>
            </w:r>
            <w:r w:rsidRPr="00F83030">
              <w:rPr>
                <w:rFonts w:ascii="Times New Roman" w:eastAsia="Times New Roman" w:hAnsi="Times New Roman" w:cs="Times New Roman"/>
                <w:i/>
                <w:iCs/>
                <w:color w:val="00B0F0"/>
                <w:sz w:val="24"/>
                <w:szCs w:val="24"/>
                <w:lang w:eastAsia="lt-LT" w:bidi="lt-LT"/>
              </w:rPr>
              <w:t>įrašyti</w:t>
            </w:r>
            <w:r w:rsidRPr="00F83030">
              <w:rPr>
                <w:rFonts w:ascii="Times New Roman" w:eastAsia="Times New Roman" w:hAnsi="Times New Roman" w:cs="Times New Roman"/>
                <w:color w:val="00B0F0"/>
                <w:sz w:val="24"/>
                <w:szCs w:val="24"/>
                <w:lang w:eastAsia="lt-LT" w:bidi="lt-LT"/>
              </w:rPr>
              <w:t>]</w:t>
            </w:r>
          </w:p>
          <w:p w14:paraId="4CA96C50" w14:textId="5F57B8CB" w:rsidR="002E37FD" w:rsidRPr="00946BBB" w:rsidRDefault="00163379" w:rsidP="00163379">
            <w:pPr>
              <w:spacing w:after="0" w:line="240" w:lineRule="auto"/>
              <w:rPr>
                <w:rFonts w:ascii="Times New Roman" w:hAnsi="Times New Roman" w:cs="Times New Roman"/>
                <w:bCs/>
              </w:rPr>
            </w:pPr>
            <w:r w:rsidRPr="00F83030">
              <w:rPr>
                <w:rFonts w:ascii="Times New Roman" w:eastAsia="Times New Roman" w:hAnsi="Times New Roman" w:cs="Times New Roman"/>
                <w:color w:val="000000"/>
                <w:sz w:val="24"/>
                <w:szCs w:val="24"/>
                <w:lang w:eastAsia="lt-LT" w:bidi="lt-LT"/>
              </w:rPr>
              <w:t xml:space="preserve">Modelis: </w:t>
            </w:r>
            <w:r w:rsidRPr="00F83030">
              <w:rPr>
                <w:rFonts w:ascii="Times New Roman" w:eastAsia="Times New Roman" w:hAnsi="Times New Roman" w:cs="Times New Roman"/>
                <w:color w:val="00B0F0"/>
                <w:sz w:val="24"/>
                <w:szCs w:val="24"/>
                <w:lang w:eastAsia="lt-LT" w:bidi="lt-LT"/>
              </w:rPr>
              <w:t>[</w:t>
            </w:r>
            <w:r w:rsidRPr="00F83030">
              <w:rPr>
                <w:rFonts w:ascii="Times New Roman" w:eastAsia="Times New Roman" w:hAnsi="Times New Roman" w:cs="Times New Roman"/>
                <w:i/>
                <w:iCs/>
                <w:color w:val="00B0F0"/>
                <w:sz w:val="24"/>
                <w:szCs w:val="24"/>
                <w:lang w:eastAsia="lt-LT" w:bidi="lt-LT"/>
              </w:rPr>
              <w:t>įrašyti jeigu toks yra</w:t>
            </w:r>
            <w:r w:rsidRPr="00F83030">
              <w:rPr>
                <w:rFonts w:ascii="Times New Roman" w:eastAsia="Times New Roman" w:hAnsi="Times New Roman" w:cs="Times New Roman"/>
                <w:color w:val="00B0F0"/>
                <w:sz w:val="24"/>
                <w:szCs w:val="24"/>
                <w:lang w:eastAsia="lt-LT" w:bidi="lt-LT"/>
              </w:rPr>
              <w:t>]</w:t>
            </w:r>
          </w:p>
        </w:tc>
      </w:tr>
      <w:tr w:rsidR="002E37FD" w:rsidRPr="000F45FD" w14:paraId="3F02A757" w14:textId="77777777" w:rsidTr="00EB48BA">
        <w:trPr>
          <w:trHeight w:val="203"/>
        </w:trPr>
        <w:tc>
          <w:tcPr>
            <w:tcW w:w="880" w:type="dxa"/>
            <w:gridSpan w:val="2"/>
            <w:vAlign w:val="center"/>
          </w:tcPr>
          <w:p w14:paraId="46B86E0A" w14:textId="50A75D16" w:rsidR="002E37FD" w:rsidRPr="00D11332" w:rsidRDefault="00EB48BA" w:rsidP="002E37FD">
            <w:pPr>
              <w:suppressAutoHyphens/>
              <w:autoSpaceDN w:val="0"/>
              <w:spacing w:after="0" w:line="240" w:lineRule="auto"/>
              <w:jc w:val="both"/>
              <w:textAlignment w:val="baseline"/>
              <w:rPr>
                <w:rFonts w:ascii="Times New Roman" w:eastAsia="Calibri" w:hAnsi="Times New Roman" w:cs="Times New Roman"/>
                <w:color w:val="000000" w:themeColor="text1"/>
              </w:rPr>
            </w:pPr>
            <w:r w:rsidRPr="00D11332">
              <w:rPr>
                <w:rFonts w:ascii="Times New Roman" w:eastAsia="Calibri" w:hAnsi="Times New Roman" w:cs="Times New Roman"/>
                <w:color w:val="000000" w:themeColor="text1"/>
              </w:rPr>
              <w:t>2.1.1.</w:t>
            </w:r>
          </w:p>
        </w:tc>
        <w:tc>
          <w:tcPr>
            <w:tcW w:w="5171" w:type="dxa"/>
            <w:gridSpan w:val="4"/>
          </w:tcPr>
          <w:p w14:paraId="2C624223" w14:textId="421D333D" w:rsidR="002E37FD" w:rsidRPr="00D11332" w:rsidRDefault="002E37FD" w:rsidP="002E37FD">
            <w:pPr>
              <w:tabs>
                <w:tab w:val="left" w:pos="1929"/>
              </w:tabs>
              <w:suppressAutoHyphens/>
              <w:autoSpaceDN w:val="0"/>
              <w:spacing w:after="0" w:line="240" w:lineRule="auto"/>
              <w:jc w:val="both"/>
              <w:textAlignment w:val="baseline"/>
              <w:rPr>
                <w:rFonts w:ascii="Times New Roman" w:hAnsi="Times New Roman" w:cs="Times New Roman"/>
                <w:color w:val="000000" w:themeColor="text1"/>
                <w:sz w:val="24"/>
                <w:szCs w:val="24"/>
              </w:rPr>
            </w:pPr>
            <w:r w:rsidRPr="00D11332">
              <w:rPr>
                <w:rFonts w:ascii="Times New Roman" w:eastAsia="Times New Roman" w:hAnsi="Times New Roman" w:cs="Times New Roman"/>
                <w:color w:val="000000" w:themeColor="text1"/>
                <w:sz w:val="24"/>
                <w:szCs w:val="24"/>
                <w:lang w:eastAsia="ar-SA"/>
              </w:rPr>
              <w:t>Kilnojamas gaisrinis siurblys turi būti skirtas naudoti priešgaisrinėse gelbėjimo tarnybose atliekant gaisrų gesinimui ir vandens perpumpavimo darbus. Siurblys turi būti pernešamas</w:t>
            </w:r>
            <w:r w:rsidR="00163379" w:rsidRPr="00D11332">
              <w:rPr>
                <w:rFonts w:ascii="Times New Roman" w:eastAsia="Times New Roman" w:hAnsi="Times New Roman" w:cs="Times New Roman"/>
                <w:color w:val="000000" w:themeColor="text1"/>
                <w:sz w:val="24"/>
                <w:szCs w:val="24"/>
                <w:lang w:eastAsia="ar-SA"/>
              </w:rPr>
              <w:t>.</w:t>
            </w:r>
          </w:p>
        </w:tc>
        <w:tc>
          <w:tcPr>
            <w:tcW w:w="3598" w:type="dxa"/>
            <w:gridSpan w:val="2"/>
          </w:tcPr>
          <w:p w14:paraId="508FFDA6" w14:textId="77777777" w:rsidR="002E37FD" w:rsidRPr="00F22249" w:rsidRDefault="002E37FD" w:rsidP="002E37FD">
            <w:pPr>
              <w:spacing w:after="0" w:line="240" w:lineRule="auto"/>
              <w:jc w:val="both"/>
              <w:rPr>
                <w:rFonts w:ascii="Times New Roman" w:hAnsi="Times New Roman" w:cs="Times New Roman"/>
                <w:bCs/>
                <w:sz w:val="24"/>
                <w:szCs w:val="24"/>
              </w:rPr>
            </w:pPr>
          </w:p>
        </w:tc>
      </w:tr>
      <w:tr w:rsidR="002E37FD" w:rsidRPr="000F45FD" w14:paraId="339D1243" w14:textId="77777777" w:rsidTr="00EB48BA">
        <w:trPr>
          <w:trHeight w:val="203"/>
        </w:trPr>
        <w:tc>
          <w:tcPr>
            <w:tcW w:w="880" w:type="dxa"/>
            <w:gridSpan w:val="2"/>
            <w:vAlign w:val="center"/>
          </w:tcPr>
          <w:p w14:paraId="02864901" w14:textId="1EB28F5C" w:rsidR="002E37FD" w:rsidRPr="00D11332" w:rsidRDefault="00EB48BA" w:rsidP="002E37FD">
            <w:pPr>
              <w:suppressAutoHyphens/>
              <w:autoSpaceDN w:val="0"/>
              <w:spacing w:after="0" w:line="240" w:lineRule="auto"/>
              <w:jc w:val="both"/>
              <w:textAlignment w:val="baseline"/>
              <w:rPr>
                <w:rFonts w:ascii="Times New Roman" w:eastAsia="Calibri" w:hAnsi="Times New Roman" w:cs="Times New Roman"/>
                <w:color w:val="000000" w:themeColor="text1"/>
              </w:rPr>
            </w:pPr>
            <w:r w:rsidRPr="00D11332">
              <w:rPr>
                <w:rFonts w:ascii="Times New Roman" w:eastAsia="Calibri" w:hAnsi="Times New Roman" w:cs="Times New Roman"/>
                <w:color w:val="000000" w:themeColor="text1"/>
              </w:rPr>
              <w:t>2.1.2.</w:t>
            </w:r>
          </w:p>
        </w:tc>
        <w:tc>
          <w:tcPr>
            <w:tcW w:w="5171" w:type="dxa"/>
            <w:gridSpan w:val="4"/>
          </w:tcPr>
          <w:p w14:paraId="74AB613C" w14:textId="1215F61C" w:rsidR="002E37FD" w:rsidRPr="00D11332" w:rsidRDefault="002E37FD" w:rsidP="002E37FD">
            <w:pPr>
              <w:tabs>
                <w:tab w:val="left" w:pos="1929"/>
              </w:tabs>
              <w:suppressAutoHyphens/>
              <w:autoSpaceDN w:val="0"/>
              <w:spacing w:after="0" w:line="240" w:lineRule="auto"/>
              <w:jc w:val="both"/>
              <w:textAlignment w:val="baseline"/>
              <w:rPr>
                <w:rFonts w:ascii="Times New Roman" w:hAnsi="Times New Roman" w:cs="Times New Roman"/>
                <w:color w:val="000000" w:themeColor="text1"/>
                <w:sz w:val="24"/>
                <w:szCs w:val="24"/>
              </w:rPr>
            </w:pPr>
            <w:r w:rsidRPr="00D11332">
              <w:rPr>
                <w:rFonts w:ascii="Times New Roman" w:eastAsia="Times New Roman" w:hAnsi="Times New Roman" w:cs="Times New Roman"/>
                <w:bCs/>
                <w:color w:val="000000" w:themeColor="text1"/>
                <w:sz w:val="24"/>
                <w:szCs w:val="24"/>
                <w:lang w:eastAsia="ar-SA"/>
              </w:rPr>
              <w:t>S</w:t>
            </w:r>
            <w:r w:rsidRPr="00D11332">
              <w:rPr>
                <w:rFonts w:ascii="Times New Roman" w:eastAsia="Times New Roman" w:hAnsi="Times New Roman" w:cs="Times New Roman"/>
                <w:color w:val="000000" w:themeColor="text1"/>
                <w:sz w:val="24"/>
                <w:szCs w:val="24"/>
                <w:lang w:eastAsia="ar-SA"/>
              </w:rPr>
              <w:t>iurblys turi atitikti LST EN 14466+A1 „Gaisriniai siurbliai. Nešiojamieji siurbliai. Saugos ir eksploatacinių charakteristikų reikalavimai, bandymai“ ar lygiavertį standartą ir šiose sąlygose nurodytus reikalavimus.</w:t>
            </w:r>
          </w:p>
        </w:tc>
        <w:tc>
          <w:tcPr>
            <w:tcW w:w="3598" w:type="dxa"/>
            <w:gridSpan w:val="2"/>
          </w:tcPr>
          <w:p w14:paraId="6DBE2BA4" w14:textId="77777777" w:rsidR="002E37FD" w:rsidRPr="00F22249" w:rsidRDefault="002E37FD" w:rsidP="002E37FD">
            <w:pPr>
              <w:spacing w:after="0" w:line="240" w:lineRule="auto"/>
              <w:jc w:val="both"/>
              <w:rPr>
                <w:rFonts w:ascii="Times New Roman" w:hAnsi="Times New Roman" w:cs="Times New Roman"/>
                <w:bCs/>
                <w:sz w:val="24"/>
                <w:szCs w:val="24"/>
              </w:rPr>
            </w:pPr>
          </w:p>
        </w:tc>
      </w:tr>
      <w:tr w:rsidR="002E37FD" w:rsidRPr="000F45FD" w14:paraId="737DBDFB" w14:textId="77777777" w:rsidTr="00EB48BA">
        <w:trPr>
          <w:trHeight w:val="203"/>
        </w:trPr>
        <w:tc>
          <w:tcPr>
            <w:tcW w:w="880" w:type="dxa"/>
            <w:gridSpan w:val="2"/>
            <w:vAlign w:val="center"/>
          </w:tcPr>
          <w:p w14:paraId="3F7CA135" w14:textId="0229AB2E" w:rsidR="002E37FD" w:rsidRPr="00EB48BA" w:rsidRDefault="00EB48BA" w:rsidP="002E37FD">
            <w:pPr>
              <w:suppressAutoHyphens/>
              <w:autoSpaceDN w:val="0"/>
              <w:spacing w:after="0" w:line="240" w:lineRule="auto"/>
              <w:jc w:val="both"/>
              <w:textAlignment w:val="baseline"/>
              <w:rPr>
                <w:rFonts w:ascii="Times New Roman" w:eastAsia="Calibri" w:hAnsi="Times New Roman" w:cs="Times New Roman"/>
              </w:rPr>
            </w:pPr>
            <w:r w:rsidRPr="00EB48BA">
              <w:rPr>
                <w:rFonts w:ascii="Times New Roman" w:eastAsia="Calibri" w:hAnsi="Times New Roman" w:cs="Times New Roman"/>
              </w:rPr>
              <w:t>2.1.3.</w:t>
            </w:r>
          </w:p>
        </w:tc>
        <w:tc>
          <w:tcPr>
            <w:tcW w:w="5171" w:type="dxa"/>
            <w:gridSpan w:val="4"/>
          </w:tcPr>
          <w:p w14:paraId="2B41452C" w14:textId="51E6B0F9" w:rsidR="002E37FD" w:rsidRPr="00F22249" w:rsidRDefault="00163379" w:rsidP="002E37FD">
            <w:pPr>
              <w:tabs>
                <w:tab w:val="left" w:pos="1929"/>
              </w:tabs>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Variklio tipas </w:t>
            </w:r>
            <w:proofErr w:type="spellStart"/>
            <w:r>
              <w:rPr>
                <w:rFonts w:ascii="Times New Roman" w:hAnsi="Times New Roman" w:cs="Times New Roman"/>
                <w:sz w:val="24"/>
                <w:szCs w:val="24"/>
              </w:rPr>
              <w:t>dvitakis</w:t>
            </w:r>
            <w:proofErr w:type="spellEnd"/>
            <w:r>
              <w:rPr>
                <w:rFonts w:ascii="Times New Roman" w:hAnsi="Times New Roman" w:cs="Times New Roman"/>
                <w:sz w:val="24"/>
                <w:szCs w:val="24"/>
              </w:rPr>
              <w:t xml:space="preserve"> vidaus degimo variklis</w:t>
            </w:r>
          </w:p>
        </w:tc>
        <w:tc>
          <w:tcPr>
            <w:tcW w:w="3598" w:type="dxa"/>
            <w:gridSpan w:val="2"/>
          </w:tcPr>
          <w:p w14:paraId="02077770" w14:textId="77777777" w:rsidR="002E37FD" w:rsidRPr="00F22249" w:rsidRDefault="002E37FD" w:rsidP="002E37FD">
            <w:pPr>
              <w:spacing w:after="0" w:line="240" w:lineRule="auto"/>
              <w:jc w:val="both"/>
              <w:rPr>
                <w:rFonts w:ascii="Times New Roman" w:hAnsi="Times New Roman" w:cs="Times New Roman"/>
                <w:bCs/>
                <w:sz w:val="24"/>
                <w:szCs w:val="24"/>
              </w:rPr>
            </w:pPr>
          </w:p>
        </w:tc>
      </w:tr>
      <w:tr w:rsidR="002E37FD" w:rsidRPr="000F45FD" w14:paraId="13A2DF0A" w14:textId="77777777" w:rsidTr="00EB48BA">
        <w:trPr>
          <w:trHeight w:val="203"/>
        </w:trPr>
        <w:tc>
          <w:tcPr>
            <w:tcW w:w="880" w:type="dxa"/>
            <w:gridSpan w:val="2"/>
            <w:vAlign w:val="center"/>
          </w:tcPr>
          <w:p w14:paraId="24FA355F" w14:textId="38F428F6" w:rsidR="002E37FD" w:rsidRPr="00EB48BA" w:rsidRDefault="00EB48BA" w:rsidP="002E37FD">
            <w:pPr>
              <w:suppressAutoHyphens/>
              <w:autoSpaceDN w:val="0"/>
              <w:spacing w:after="0" w:line="240" w:lineRule="auto"/>
              <w:jc w:val="both"/>
              <w:textAlignment w:val="baseline"/>
              <w:rPr>
                <w:rFonts w:ascii="Times New Roman" w:eastAsia="Calibri" w:hAnsi="Times New Roman" w:cs="Times New Roman"/>
              </w:rPr>
            </w:pPr>
            <w:r w:rsidRPr="00EB48BA">
              <w:rPr>
                <w:rFonts w:ascii="Times New Roman" w:eastAsia="Calibri" w:hAnsi="Times New Roman" w:cs="Times New Roman"/>
              </w:rPr>
              <w:t>2.1.4.</w:t>
            </w:r>
          </w:p>
        </w:tc>
        <w:tc>
          <w:tcPr>
            <w:tcW w:w="5171" w:type="dxa"/>
            <w:gridSpan w:val="4"/>
          </w:tcPr>
          <w:p w14:paraId="2DDE5029" w14:textId="765E961C" w:rsidR="002E37FD" w:rsidRPr="00F22249" w:rsidRDefault="00163379" w:rsidP="002E37F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Cilindrų skaičius ne mažiau 2</w:t>
            </w:r>
          </w:p>
        </w:tc>
        <w:tc>
          <w:tcPr>
            <w:tcW w:w="3598" w:type="dxa"/>
            <w:gridSpan w:val="2"/>
          </w:tcPr>
          <w:p w14:paraId="44B5F5C8" w14:textId="77777777" w:rsidR="002E37FD" w:rsidRPr="00F22249" w:rsidRDefault="002E37FD" w:rsidP="002E37FD">
            <w:pPr>
              <w:spacing w:after="0" w:line="240" w:lineRule="auto"/>
              <w:jc w:val="both"/>
              <w:rPr>
                <w:rFonts w:ascii="Times New Roman" w:hAnsi="Times New Roman" w:cs="Times New Roman"/>
                <w:bCs/>
                <w:sz w:val="24"/>
                <w:szCs w:val="24"/>
              </w:rPr>
            </w:pPr>
          </w:p>
        </w:tc>
      </w:tr>
      <w:tr w:rsidR="002E37FD" w:rsidRPr="000F45FD" w14:paraId="21A128C6" w14:textId="77777777" w:rsidTr="00EB48BA">
        <w:trPr>
          <w:trHeight w:val="203"/>
        </w:trPr>
        <w:tc>
          <w:tcPr>
            <w:tcW w:w="880" w:type="dxa"/>
            <w:gridSpan w:val="2"/>
            <w:vAlign w:val="center"/>
          </w:tcPr>
          <w:p w14:paraId="168A8981" w14:textId="21125F38" w:rsidR="002E37FD" w:rsidRPr="00EB48BA" w:rsidRDefault="00EB48BA" w:rsidP="002E37FD">
            <w:pPr>
              <w:suppressAutoHyphens/>
              <w:autoSpaceDN w:val="0"/>
              <w:spacing w:after="0" w:line="240" w:lineRule="auto"/>
              <w:jc w:val="both"/>
              <w:textAlignment w:val="baseline"/>
              <w:rPr>
                <w:rFonts w:ascii="Times New Roman" w:eastAsia="Calibri" w:hAnsi="Times New Roman" w:cs="Times New Roman"/>
              </w:rPr>
            </w:pPr>
            <w:r w:rsidRPr="00EB48BA">
              <w:rPr>
                <w:rFonts w:ascii="Times New Roman" w:eastAsia="Calibri" w:hAnsi="Times New Roman" w:cs="Times New Roman"/>
              </w:rPr>
              <w:t>2.1.5.</w:t>
            </w:r>
          </w:p>
        </w:tc>
        <w:tc>
          <w:tcPr>
            <w:tcW w:w="5171" w:type="dxa"/>
            <w:gridSpan w:val="4"/>
          </w:tcPr>
          <w:p w14:paraId="5BC9C565" w14:textId="2B522162" w:rsidR="002E37FD" w:rsidRPr="00F22249" w:rsidRDefault="00163379" w:rsidP="002E37FD">
            <w:pPr>
              <w:tabs>
                <w:tab w:val="left" w:pos="1929"/>
              </w:tabs>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Turi būti aušinamas siurbiamu vandeniu</w:t>
            </w:r>
          </w:p>
        </w:tc>
        <w:tc>
          <w:tcPr>
            <w:tcW w:w="3598" w:type="dxa"/>
            <w:gridSpan w:val="2"/>
          </w:tcPr>
          <w:p w14:paraId="66A6A1FC" w14:textId="77777777" w:rsidR="002E37FD" w:rsidRPr="00F22249" w:rsidRDefault="002E37FD" w:rsidP="002E37FD">
            <w:pPr>
              <w:spacing w:after="0" w:line="240" w:lineRule="auto"/>
              <w:jc w:val="both"/>
              <w:rPr>
                <w:rFonts w:ascii="Times New Roman" w:hAnsi="Times New Roman" w:cs="Times New Roman"/>
                <w:bCs/>
                <w:sz w:val="24"/>
                <w:szCs w:val="24"/>
              </w:rPr>
            </w:pPr>
          </w:p>
        </w:tc>
      </w:tr>
      <w:tr w:rsidR="00163379" w:rsidRPr="000F45FD" w14:paraId="01B4CD31" w14:textId="77777777" w:rsidTr="00EB48BA">
        <w:trPr>
          <w:trHeight w:val="203"/>
        </w:trPr>
        <w:tc>
          <w:tcPr>
            <w:tcW w:w="880" w:type="dxa"/>
            <w:gridSpan w:val="2"/>
            <w:vAlign w:val="center"/>
          </w:tcPr>
          <w:p w14:paraId="5900F1D8" w14:textId="0CBB0046" w:rsidR="00163379" w:rsidRPr="00EB48BA" w:rsidRDefault="00EB48BA" w:rsidP="002E37FD">
            <w:pPr>
              <w:suppressAutoHyphens/>
              <w:autoSpaceDN w:val="0"/>
              <w:spacing w:after="0" w:line="240" w:lineRule="auto"/>
              <w:jc w:val="both"/>
              <w:textAlignment w:val="baseline"/>
              <w:rPr>
                <w:rFonts w:ascii="Times New Roman" w:eastAsia="Calibri" w:hAnsi="Times New Roman" w:cs="Times New Roman"/>
              </w:rPr>
            </w:pPr>
            <w:r w:rsidRPr="00EB48BA">
              <w:rPr>
                <w:rFonts w:ascii="Times New Roman" w:eastAsia="Calibri" w:hAnsi="Times New Roman" w:cs="Times New Roman"/>
              </w:rPr>
              <w:t>2.1.6.</w:t>
            </w:r>
          </w:p>
        </w:tc>
        <w:tc>
          <w:tcPr>
            <w:tcW w:w="5171" w:type="dxa"/>
            <w:gridSpan w:val="4"/>
          </w:tcPr>
          <w:p w14:paraId="144AD173" w14:textId="04A8B8CE" w:rsidR="00163379" w:rsidRPr="00F22249" w:rsidRDefault="00163379" w:rsidP="002E37FD">
            <w:pPr>
              <w:tabs>
                <w:tab w:val="left" w:pos="1929"/>
              </w:tabs>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Galia ne mažiau 44 kW</w:t>
            </w:r>
          </w:p>
        </w:tc>
        <w:tc>
          <w:tcPr>
            <w:tcW w:w="3598" w:type="dxa"/>
            <w:gridSpan w:val="2"/>
          </w:tcPr>
          <w:p w14:paraId="1551E46C" w14:textId="77777777" w:rsidR="00163379" w:rsidRPr="00F22249" w:rsidRDefault="00163379" w:rsidP="002E37FD">
            <w:pPr>
              <w:spacing w:after="0" w:line="240" w:lineRule="auto"/>
              <w:jc w:val="both"/>
              <w:rPr>
                <w:rFonts w:ascii="Times New Roman" w:hAnsi="Times New Roman" w:cs="Times New Roman"/>
                <w:bCs/>
                <w:sz w:val="24"/>
                <w:szCs w:val="24"/>
              </w:rPr>
            </w:pPr>
          </w:p>
        </w:tc>
      </w:tr>
      <w:tr w:rsidR="00163379" w:rsidRPr="000F45FD" w14:paraId="1948AE9C" w14:textId="77777777" w:rsidTr="00EB48BA">
        <w:trPr>
          <w:trHeight w:val="203"/>
        </w:trPr>
        <w:tc>
          <w:tcPr>
            <w:tcW w:w="880" w:type="dxa"/>
            <w:gridSpan w:val="2"/>
            <w:vAlign w:val="center"/>
          </w:tcPr>
          <w:p w14:paraId="3D6DA2B2" w14:textId="67CD0AAC" w:rsidR="00163379" w:rsidRPr="00EB48BA" w:rsidRDefault="00EB48BA" w:rsidP="002E37FD">
            <w:pPr>
              <w:suppressAutoHyphens/>
              <w:autoSpaceDN w:val="0"/>
              <w:spacing w:after="0" w:line="240" w:lineRule="auto"/>
              <w:jc w:val="both"/>
              <w:textAlignment w:val="baseline"/>
              <w:rPr>
                <w:rFonts w:ascii="Times New Roman" w:eastAsia="Calibri" w:hAnsi="Times New Roman" w:cs="Times New Roman"/>
              </w:rPr>
            </w:pPr>
            <w:r w:rsidRPr="00EB48BA">
              <w:rPr>
                <w:rFonts w:ascii="Times New Roman" w:eastAsia="Calibri" w:hAnsi="Times New Roman" w:cs="Times New Roman"/>
              </w:rPr>
              <w:t>2.1.7.</w:t>
            </w:r>
          </w:p>
        </w:tc>
        <w:tc>
          <w:tcPr>
            <w:tcW w:w="5171" w:type="dxa"/>
            <w:gridSpan w:val="4"/>
          </w:tcPr>
          <w:p w14:paraId="3207574A" w14:textId="404A9F56" w:rsidR="00163379" w:rsidRPr="00F22249" w:rsidRDefault="00163379" w:rsidP="002E37FD">
            <w:pPr>
              <w:tabs>
                <w:tab w:val="left" w:pos="1929"/>
              </w:tabs>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Starteris turi būti elektrinis ir rankinis</w:t>
            </w:r>
          </w:p>
        </w:tc>
        <w:tc>
          <w:tcPr>
            <w:tcW w:w="3598" w:type="dxa"/>
            <w:gridSpan w:val="2"/>
          </w:tcPr>
          <w:p w14:paraId="5EAC7671" w14:textId="77777777" w:rsidR="00163379" w:rsidRPr="00F22249" w:rsidRDefault="00163379" w:rsidP="002E37FD">
            <w:pPr>
              <w:spacing w:after="0" w:line="240" w:lineRule="auto"/>
              <w:jc w:val="both"/>
              <w:rPr>
                <w:rFonts w:ascii="Times New Roman" w:hAnsi="Times New Roman" w:cs="Times New Roman"/>
                <w:bCs/>
                <w:sz w:val="24"/>
                <w:szCs w:val="24"/>
              </w:rPr>
            </w:pPr>
          </w:p>
        </w:tc>
      </w:tr>
      <w:tr w:rsidR="00163379" w:rsidRPr="000F45FD" w14:paraId="578929A3" w14:textId="77777777" w:rsidTr="00EB48BA">
        <w:trPr>
          <w:trHeight w:val="203"/>
        </w:trPr>
        <w:tc>
          <w:tcPr>
            <w:tcW w:w="880" w:type="dxa"/>
            <w:gridSpan w:val="2"/>
            <w:vAlign w:val="center"/>
          </w:tcPr>
          <w:p w14:paraId="24430DCE" w14:textId="21ED7B09" w:rsidR="00163379" w:rsidRPr="00EB48BA" w:rsidRDefault="00EB48BA" w:rsidP="002E37FD">
            <w:pPr>
              <w:suppressAutoHyphens/>
              <w:autoSpaceDN w:val="0"/>
              <w:spacing w:after="0" w:line="240" w:lineRule="auto"/>
              <w:jc w:val="both"/>
              <w:textAlignment w:val="baseline"/>
              <w:rPr>
                <w:rFonts w:ascii="Times New Roman" w:eastAsia="Calibri" w:hAnsi="Times New Roman" w:cs="Times New Roman"/>
              </w:rPr>
            </w:pPr>
            <w:r w:rsidRPr="00EB48BA">
              <w:rPr>
                <w:rFonts w:ascii="Times New Roman" w:eastAsia="Calibri" w:hAnsi="Times New Roman" w:cs="Times New Roman"/>
              </w:rPr>
              <w:t>2.1.8.</w:t>
            </w:r>
          </w:p>
        </w:tc>
        <w:tc>
          <w:tcPr>
            <w:tcW w:w="5171" w:type="dxa"/>
            <w:gridSpan w:val="4"/>
          </w:tcPr>
          <w:p w14:paraId="3B756A2F" w14:textId="46E2D599" w:rsidR="00163379" w:rsidRPr="00F22249" w:rsidRDefault="00163379" w:rsidP="002E37FD">
            <w:pPr>
              <w:tabs>
                <w:tab w:val="left" w:pos="1929"/>
              </w:tabs>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Baterija</w:t>
            </w:r>
            <w:r w:rsidR="00E304CB">
              <w:rPr>
                <w:rFonts w:ascii="Times New Roman" w:hAnsi="Times New Roman" w:cs="Times New Roman"/>
                <w:sz w:val="24"/>
                <w:szCs w:val="24"/>
              </w:rPr>
              <w:t xml:space="preserve"> ne mažiau</w:t>
            </w:r>
            <w:r>
              <w:rPr>
                <w:rFonts w:ascii="Times New Roman" w:hAnsi="Times New Roman" w:cs="Times New Roman"/>
                <w:sz w:val="24"/>
                <w:szCs w:val="24"/>
              </w:rPr>
              <w:t xml:space="preserve"> 12V-16Ah</w:t>
            </w:r>
          </w:p>
        </w:tc>
        <w:tc>
          <w:tcPr>
            <w:tcW w:w="3598" w:type="dxa"/>
            <w:gridSpan w:val="2"/>
          </w:tcPr>
          <w:p w14:paraId="22775874" w14:textId="77777777" w:rsidR="00163379" w:rsidRPr="00F22249" w:rsidRDefault="00163379" w:rsidP="002E37FD">
            <w:pPr>
              <w:spacing w:after="0" w:line="240" w:lineRule="auto"/>
              <w:jc w:val="both"/>
              <w:rPr>
                <w:rFonts w:ascii="Times New Roman" w:hAnsi="Times New Roman" w:cs="Times New Roman"/>
                <w:bCs/>
                <w:sz w:val="24"/>
                <w:szCs w:val="24"/>
              </w:rPr>
            </w:pPr>
          </w:p>
        </w:tc>
      </w:tr>
      <w:tr w:rsidR="00163379" w:rsidRPr="000F45FD" w14:paraId="2A262C26" w14:textId="77777777" w:rsidTr="00EB48BA">
        <w:trPr>
          <w:trHeight w:val="203"/>
        </w:trPr>
        <w:tc>
          <w:tcPr>
            <w:tcW w:w="880" w:type="dxa"/>
            <w:gridSpan w:val="2"/>
            <w:vAlign w:val="center"/>
          </w:tcPr>
          <w:p w14:paraId="15088118" w14:textId="1FC150F8" w:rsidR="00163379" w:rsidRPr="00EB48BA" w:rsidRDefault="00EB48BA" w:rsidP="002E37FD">
            <w:pPr>
              <w:suppressAutoHyphens/>
              <w:autoSpaceDN w:val="0"/>
              <w:spacing w:after="0" w:line="240" w:lineRule="auto"/>
              <w:jc w:val="both"/>
              <w:textAlignment w:val="baseline"/>
              <w:rPr>
                <w:rFonts w:ascii="Times New Roman" w:eastAsia="Calibri" w:hAnsi="Times New Roman" w:cs="Times New Roman"/>
              </w:rPr>
            </w:pPr>
            <w:r w:rsidRPr="00EB48BA">
              <w:rPr>
                <w:rFonts w:ascii="Times New Roman" w:eastAsia="Calibri" w:hAnsi="Times New Roman" w:cs="Times New Roman"/>
              </w:rPr>
              <w:t>2.1.9.</w:t>
            </w:r>
          </w:p>
        </w:tc>
        <w:tc>
          <w:tcPr>
            <w:tcW w:w="5171" w:type="dxa"/>
            <w:gridSpan w:val="4"/>
          </w:tcPr>
          <w:p w14:paraId="024D412D" w14:textId="6B5E7631" w:rsidR="00163379" w:rsidRPr="00F22249" w:rsidRDefault="00E304CB" w:rsidP="002E37FD">
            <w:pPr>
              <w:tabs>
                <w:tab w:val="left" w:pos="1929"/>
              </w:tabs>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Kuro bako talpa ne mažiau 24 l</w:t>
            </w:r>
          </w:p>
        </w:tc>
        <w:tc>
          <w:tcPr>
            <w:tcW w:w="3598" w:type="dxa"/>
            <w:gridSpan w:val="2"/>
          </w:tcPr>
          <w:p w14:paraId="68CA0B73" w14:textId="77777777" w:rsidR="00163379" w:rsidRPr="00F22249" w:rsidRDefault="00163379" w:rsidP="002E37FD">
            <w:pPr>
              <w:spacing w:after="0" w:line="240" w:lineRule="auto"/>
              <w:jc w:val="both"/>
              <w:rPr>
                <w:rFonts w:ascii="Times New Roman" w:hAnsi="Times New Roman" w:cs="Times New Roman"/>
                <w:bCs/>
                <w:sz w:val="24"/>
                <w:szCs w:val="24"/>
              </w:rPr>
            </w:pPr>
          </w:p>
        </w:tc>
      </w:tr>
      <w:tr w:rsidR="00163379" w:rsidRPr="000F45FD" w14:paraId="5F1B0EB8" w14:textId="77777777" w:rsidTr="00EB48BA">
        <w:trPr>
          <w:trHeight w:val="203"/>
        </w:trPr>
        <w:tc>
          <w:tcPr>
            <w:tcW w:w="880" w:type="dxa"/>
            <w:gridSpan w:val="2"/>
            <w:vAlign w:val="center"/>
          </w:tcPr>
          <w:p w14:paraId="0B83C4C0" w14:textId="5435413E" w:rsidR="00163379" w:rsidRPr="00EB48BA" w:rsidRDefault="00EB48BA" w:rsidP="002E37FD">
            <w:pPr>
              <w:suppressAutoHyphens/>
              <w:autoSpaceDN w:val="0"/>
              <w:spacing w:after="0" w:line="240" w:lineRule="auto"/>
              <w:jc w:val="both"/>
              <w:textAlignment w:val="baseline"/>
              <w:rPr>
                <w:rFonts w:ascii="Times New Roman" w:eastAsia="Calibri" w:hAnsi="Times New Roman" w:cs="Times New Roman"/>
              </w:rPr>
            </w:pPr>
            <w:r w:rsidRPr="00EB48BA">
              <w:rPr>
                <w:rFonts w:ascii="Times New Roman" w:eastAsia="Calibri" w:hAnsi="Times New Roman" w:cs="Times New Roman"/>
              </w:rPr>
              <w:t>2.1.10.</w:t>
            </w:r>
          </w:p>
        </w:tc>
        <w:tc>
          <w:tcPr>
            <w:tcW w:w="5171" w:type="dxa"/>
            <w:gridSpan w:val="4"/>
          </w:tcPr>
          <w:p w14:paraId="591FC3A1" w14:textId="69C4CC7C" w:rsidR="00163379" w:rsidRPr="00F22249" w:rsidRDefault="00E304CB" w:rsidP="002E37FD">
            <w:pPr>
              <w:tabs>
                <w:tab w:val="left" w:pos="1929"/>
              </w:tabs>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Kuro sąnaudos ne daugiau 22 l/ val.</w:t>
            </w:r>
          </w:p>
        </w:tc>
        <w:tc>
          <w:tcPr>
            <w:tcW w:w="3598" w:type="dxa"/>
            <w:gridSpan w:val="2"/>
          </w:tcPr>
          <w:p w14:paraId="32A0D513" w14:textId="77777777" w:rsidR="00163379" w:rsidRPr="00F22249" w:rsidRDefault="00163379" w:rsidP="002E37FD">
            <w:pPr>
              <w:spacing w:after="0" w:line="240" w:lineRule="auto"/>
              <w:jc w:val="both"/>
              <w:rPr>
                <w:rFonts w:ascii="Times New Roman" w:hAnsi="Times New Roman" w:cs="Times New Roman"/>
                <w:bCs/>
                <w:sz w:val="24"/>
                <w:szCs w:val="24"/>
              </w:rPr>
            </w:pPr>
          </w:p>
        </w:tc>
      </w:tr>
      <w:tr w:rsidR="00E304CB" w:rsidRPr="000F45FD" w14:paraId="1785E398" w14:textId="77777777" w:rsidTr="00EB48BA">
        <w:trPr>
          <w:trHeight w:val="203"/>
        </w:trPr>
        <w:tc>
          <w:tcPr>
            <w:tcW w:w="880" w:type="dxa"/>
            <w:gridSpan w:val="2"/>
            <w:vAlign w:val="center"/>
          </w:tcPr>
          <w:p w14:paraId="6EF267BA" w14:textId="6F9FAE3D" w:rsidR="00E304CB" w:rsidRPr="00EB48BA" w:rsidRDefault="00EB48BA" w:rsidP="002E37FD">
            <w:pPr>
              <w:suppressAutoHyphens/>
              <w:autoSpaceDN w:val="0"/>
              <w:spacing w:after="0" w:line="240" w:lineRule="auto"/>
              <w:jc w:val="both"/>
              <w:textAlignment w:val="baseline"/>
              <w:rPr>
                <w:rFonts w:ascii="Times New Roman" w:eastAsia="Calibri" w:hAnsi="Times New Roman" w:cs="Times New Roman"/>
              </w:rPr>
            </w:pPr>
            <w:r w:rsidRPr="00EB48BA">
              <w:rPr>
                <w:rFonts w:ascii="Times New Roman" w:eastAsia="Calibri" w:hAnsi="Times New Roman" w:cs="Times New Roman"/>
              </w:rPr>
              <w:t>2.1.11.</w:t>
            </w:r>
          </w:p>
        </w:tc>
        <w:tc>
          <w:tcPr>
            <w:tcW w:w="5171" w:type="dxa"/>
            <w:gridSpan w:val="4"/>
          </w:tcPr>
          <w:p w14:paraId="64823976" w14:textId="64710EE7" w:rsidR="00E304CB" w:rsidRDefault="00E304CB" w:rsidP="002E37FD">
            <w:pPr>
              <w:tabs>
                <w:tab w:val="left" w:pos="1929"/>
              </w:tabs>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Įsiurbimo sistema </w:t>
            </w:r>
            <w:r w:rsidR="00611482">
              <w:rPr>
                <w:rFonts w:ascii="Times New Roman" w:hAnsi="Times New Roman" w:cs="Times New Roman"/>
                <w:sz w:val="24"/>
                <w:szCs w:val="24"/>
              </w:rPr>
              <w:t>–</w:t>
            </w:r>
            <w:r>
              <w:rPr>
                <w:rFonts w:ascii="Times New Roman" w:hAnsi="Times New Roman" w:cs="Times New Roman"/>
                <w:sz w:val="24"/>
                <w:szCs w:val="24"/>
              </w:rPr>
              <w:t xml:space="preserve"> išcentrinis</w:t>
            </w:r>
            <w:r w:rsidR="00611482">
              <w:rPr>
                <w:rFonts w:ascii="Times New Roman" w:hAnsi="Times New Roman" w:cs="Times New Roman"/>
                <w:sz w:val="24"/>
                <w:szCs w:val="24"/>
              </w:rPr>
              <w:t xml:space="preserve"> vakuuminis siurblys</w:t>
            </w:r>
          </w:p>
        </w:tc>
        <w:tc>
          <w:tcPr>
            <w:tcW w:w="3598" w:type="dxa"/>
            <w:gridSpan w:val="2"/>
          </w:tcPr>
          <w:p w14:paraId="72E35D79" w14:textId="77777777" w:rsidR="00E304CB" w:rsidRPr="00F22249" w:rsidRDefault="00E304CB" w:rsidP="002E37FD">
            <w:pPr>
              <w:spacing w:after="0" w:line="240" w:lineRule="auto"/>
              <w:jc w:val="both"/>
              <w:rPr>
                <w:rFonts w:ascii="Times New Roman" w:hAnsi="Times New Roman" w:cs="Times New Roman"/>
                <w:bCs/>
                <w:sz w:val="24"/>
                <w:szCs w:val="24"/>
              </w:rPr>
            </w:pPr>
          </w:p>
        </w:tc>
      </w:tr>
      <w:tr w:rsidR="00E304CB" w:rsidRPr="000F45FD" w14:paraId="6840E559" w14:textId="77777777" w:rsidTr="00EB48BA">
        <w:trPr>
          <w:trHeight w:val="491"/>
        </w:trPr>
        <w:tc>
          <w:tcPr>
            <w:tcW w:w="880" w:type="dxa"/>
            <w:gridSpan w:val="2"/>
            <w:vAlign w:val="center"/>
          </w:tcPr>
          <w:p w14:paraId="2CE50DF0" w14:textId="177912B7" w:rsidR="00E304CB" w:rsidRPr="00EB48BA" w:rsidRDefault="00EB48BA" w:rsidP="002E37FD">
            <w:pPr>
              <w:suppressAutoHyphens/>
              <w:autoSpaceDN w:val="0"/>
              <w:spacing w:after="0" w:line="240" w:lineRule="auto"/>
              <w:jc w:val="both"/>
              <w:textAlignment w:val="baseline"/>
              <w:rPr>
                <w:rFonts w:ascii="Times New Roman" w:eastAsia="Calibri" w:hAnsi="Times New Roman" w:cs="Times New Roman"/>
              </w:rPr>
            </w:pPr>
            <w:r w:rsidRPr="00EB48BA">
              <w:rPr>
                <w:rFonts w:ascii="Times New Roman" w:eastAsia="Calibri" w:hAnsi="Times New Roman" w:cs="Times New Roman"/>
              </w:rPr>
              <w:t>2.1.12.</w:t>
            </w:r>
          </w:p>
        </w:tc>
        <w:tc>
          <w:tcPr>
            <w:tcW w:w="5171" w:type="dxa"/>
            <w:gridSpan w:val="4"/>
          </w:tcPr>
          <w:p w14:paraId="6A54848E" w14:textId="6D06FB83" w:rsidR="00E304CB" w:rsidRDefault="00611482" w:rsidP="002E37FD">
            <w:pPr>
              <w:tabs>
                <w:tab w:val="left" w:pos="1929"/>
              </w:tabs>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Įsiurbimo antgalio sriegis – BSP 4`` (100 mm) arba lygiavertė</w:t>
            </w:r>
          </w:p>
        </w:tc>
        <w:tc>
          <w:tcPr>
            <w:tcW w:w="3598" w:type="dxa"/>
            <w:gridSpan w:val="2"/>
          </w:tcPr>
          <w:p w14:paraId="476E29A8" w14:textId="77777777" w:rsidR="00E304CB" w:rsidRPr="00F22249" w:rsidRDefault="00E304CB" w:rsidP="002E37FD">
            <w:pPr>
              <w:spacing w:after="0" w:line="240" w:lineRule="auto"/>
              <w:jc w:val="both"/>
              <w:rPr>
                <w:rFonts w:ascii="Times New Roman" w:hAnsi="Times New Roman" w:cs="Times New Roman"/>
                <w:bCs/>
                <w:sz w:val="24"/>
                <w:szCs w:val="24"/>
              </w:rPr>
            </w:pPr>
          </w:p>
        </w:tc>
      </w:tr>
      <w:tr w:rsidR="00611482" w:rsidRPr="000F45FD" w14:paraId="1F4F1137" w14:textId="77777777" w:rsidTr="00EB48BA">
        <w:trPr>
          <w:trHeight w:val="203"/>
        </w:trPr>
        <w:tc>
          <w:tcPr>
            <w:tcW w:w="880" w:type="dxa"/>
            <w:gridSpan w:val="2"/>
            <w:vAlign w:val="center"/>
          </w:tcPr>
          <w:p w14:paraId="78DF8A63" w14:textId="331B615A" w:rsidR="00611482" w:rsidRPr="00EB48BA" w:rsidRDefault="00EB48BA" w:rsidP="002E37FD">
            <w:pPr>
              <w:suppressAutoHyphens/>
              <w:autoSpaceDN w:val="0"/>
              <w:spacing w:after="0" w:line="240" w:lineRule="auto"/>
              <w:jc w:val="both"/>
              <w:textAlignment w:val="baseline"/>
              <w:rPr>
                <w:rFonts w:ascii="Times New Roman" w:eastAsia="Calibri" w:hAnsi="Times New Roman" w:cs="Times New Roman"/>
              </w:rPr>
            </w:pPr>
            <w:r w:rsidRPr="00EB48BA">
              <w:rPr>
                <w:rFonts w:ascii="Times New Roman" w:eastAsia="Calibri" w:hAnsi="Times New Roman" w:cs="Times New Roman"/>
              </w:rPr>
              <w:t>2.1.13.</w:t>
            </w:r>
          </w:p>
        </w:tc>
        <w:tc>
          <w:tcPr>
            <w:tcW w:w="5171" w:type="dxa"/>
            <w:gridSpan w:val="4"/>
          </w:tcPr>
          <w:p w14:paraId="32CCE270" w14:textId="1A2BAF4F" w:rsidR="00611482" w:rsidRDefault="00611482" w:rsidP="002E37FD">
            <w:pPr>
              <w:tabs>
                <w:tab w:val="left" w:pos="1929"/>
              </w:tabs>
              <w:suppressAutoHyphens/>
              <w:autoSpaceDN w:val="0"/>
              <w:spacing w:after="0" w:line="240" w:lineRule="auto"/>
              <w:jc w:val="both"/>
              <w:textAlignment w:val="baseline"/>
              <w:rPr>
                <w:rFonts w:ascii="Times New Roman" w:hAnsi="Times New Roman" w:cs="Times New Roman"/>
                <w:sz w:val="24"/>
                <w:szCs w:val="24"/>
              </w:rPr>
            </w:pPr>
            <w:proofErr w:type="spellStart"/>
            <w:r>
              <w:rPr>
                <w:rFonts w:ascii="Times New Roman" w:hAnsi="Times New Roman" w:cs="Times New Roman"/>
                <w:sz w:val="24"/>
                <w:szCs w:val="24"/>
              </w:rPr>
              <w:t>Gabaritiniai</w:t>
            </w:r>
            <w:proofErr w:type="spellEnd"/>
            <w:r>
              <w:rPr>
                <w:rFonts w:ascii="Times New Roman" w:hAnsi="Times New Roman" w:cs="Times New Roman"/>
                <w:sz w:val="24"/>
                <w:szCs w:val="24"/>
              </w:rPr>
              <w:t xml:space="preserve"> matmenys (</w:t>
            </w:r>
            <w:r w:rsidR="002D6B99">
              <w:rPr>
                <w:rFonts w:ascii="Times New Roman" w:hAnsi="Times New Roman" w:cs="Times New Roman"/>
                <w:sz w:val="24"/>
                <w:szCs w:val="24"/>
              </w:rPr>
              <w:t>I</w:t>
            </w:r>
            <w:r>
              <w:rPr>
                <w:rFonts w:ascii="Times New Roman" w:hAnsi="Times New Roman" w:cs="Times New Roman"/>
                <w:sz w:val="24"/>
                <w:szCs w:val="24"/>
              </w:rPr>
              <w:t xml:space="preserve">lgis x </w:t>
            </w:r>
            <w:r w:rsidR="002D6B99">
              <w:rPr>
                <w:rFonts w:ascii="Times New Roman" w:hAnsi="Times New Roman" w:cs="Times New Roman"/>
                <w:sz w:val="24"/>
                <w:szCs w:val="24"/>
              </w:rPr>
              <w:t>P</w:t>
            </w:r>
            <w:r>
              <w:rPr>
                <w:rFonts w:ascii="Times New Roman" w:hAnsi="Times New Roman" w:cs="Times New Roman"/>
                <w:sz w:val="24"/>
                <w:szCs w:val="24"/>
              </w:rPr>
              <w:t xml:space="preserve">lotis x </w:t>
            </w:r>
            <w:r w:rsidR="002D6B99">
              <w:rPr>
                <w:rFonts w:ascii="Times New Roman" w:hAnsi="Times New Roman" w:cs="Times New Roman"/>
                <w:sz w:val="24"/>
                <w:szCs w:val="24"/>
              </w:rPr>
              <w:t>A</w:t>
            </w:r>
            <w:r>
              <w:rPr>
                <w:rFonts w:ascii="Times New Roman" w:hAnsi="Times New Roman" w:cs="Times New Roman"/>
                <w:sz w:val="24"/>
                <w:szCs w:val="24"/>
              </w:rPr>
              <w:t>ukštis)</w:t>
            </w:r>
            <w:r w:rsidR="002D6B99">
              <w:rPr>
                <w:rFonts w:ascii="Times New Roman" w:hAnsi="Times New Roman" w:cs="Times New Roman"/>
                <w:sz w:val="24"/>
                <w:szCs w:val="24"/>
              </w:rPr>
              <w:t xml:space="preserve"> 750x750x850 mm ±50 mm</w:t>
            </w:r>
          </w:p>
        </w:tc>
        <w:tc>
          <w:tcPr>
            <w:tcW w:w="3598" w:type="dxa"/>
            <w:gridSpan w:val="2"/>
          </w:tcPr>
          <w:p w14:paraId="7917C0DF" w14:textId="77777777" w:rsidR="00611482" w:rsidRPr="00F22249" w:rsidRDefault="00611482" w:rsidP="002E37FD">
            <w:pPr>
              <w:spacing w:after="0" w:line="240" w:lineRule="auto"/>
              <w:jc w:val="both"/>
              <w:rPr>
                <w:rFonts w:ascii="Times New Roman" w:hAnsi="Times New Roman" w:cs="Times New Roman"/>
                <w:bCs/>
                <w:sz w:val="24"/>
                <w:szCs w:val="24"/>
              </w:rPr>
            </w:pPr>
          </w:p>
        </w:tc>
      </w:tr>
      <w:tr w:rsidR="00611482" w:rsidRPr="000F45FD" w14:paraId="63E73FBA" w14:textId="77777777" w:rsidTr="00EB48BA">
        <w:trPr>
          <w:trHeight w:val="203"/>
        </w:trPr>
        <w:tc>
          <w:tcPr>
            <w:tcW w:w="880" w:type="dxa"/>
            <w:gridSpan w:val="2"/>
            <w:vAlign w:val="center"/>
          </w:tcPr>
          <w:p w14:paraId="73999FC7" w14:textId="36AA5D65" w:rsidR="00611482" w:rsidRPr="00EB48BA" w:rsidRDefault="00EB48BA" w:rsidP="002E37FD">
            <w:pPr>
              <w:suppressAutoHyphens/>
              <w:autoSpaceDN w:val="0"/>
              <w:spacing w:after="0" w:line="240" w:lineRule="auto"/>
              <w:jc w:val="both"/>
              <w:textAlignment w:val="baseline"/>
              <w:rPr>
                <w:rFonts w:ascii="Times New Roman" w:eastAsia="Calibri" w:hAnsi="Times New Roman" w:cs="Times New Roman"/>
              </w:rPr>
            </w:pPr>
            <w:r w:rsidRPr="00EB48BA">
              <w:rPr>
                <w:rFonts w:ascii="Times New Roman" w:eastAsia="Calibri" w:hAnsi="Times New Roman" w:cs="Times New Roman"/>
              </w:rPr>
              <w:t>2.1.14.</w:t>
            </w:r>
          </w:p>
        </w:tc>
        <w:tc>
          <w:tcPr>
            <w:tcW w:w="5171" w:type="dxa"/>
            <w:gridSpan w:val="4"/>
          </w:tcPr>
          <w:p w14:paraId="679391F9" w14:textId="55B69E37" w:rsidR="00611482" w:rsidRDefault="002D6B99" w:rsidP="002E37FD">
            <w:pPr>
              <w:tabs>
                <w:tab w:val="left" w:pos="1929"/>
              </w:tabs>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Su integruotomis nešiojimui skirtomis rankenomis</w:t>
            </w:r>
          </w:p>
        </w:tc>
        <w:tc>
          <w:tcPr>
            <w:tcW w:w="3598" w:type="dxa"/>
            <w:gridSpan w:val="2"/>
          </w:tcPr>
          <w:p w14:paraId="2353E0E4" w14:textId="77777777" w:rsidR="00611482" w:rsidRPr="00F22249" w:rsidRDefault="00611482" w:rsidP="002E37FD">
            <w:pPr>
              <w:spacing w:after="0" w:line="240" w:lineRule="auto"/>
              <w:jc w:val="both"/>
              <w:rPr>
                <w:rFonts w:ascii="Times New Roman" w:hAnsi="Times New Roman" w:cs="Times New Roman"/>
                <w:bCs/>
                <w:sz w:val="24"/>
                <w:szCs w:val="24"/>
              </w:rPr>
            </w:pPr>
          </w:p>
        </w:tc>
      </w:tr>
      <w:tr w:rsidR="002E37FD" w:rsidRPr="000F45FD" w14:paraId="0674B7C7" w14:textId="77777777" w:rsidTr="00EB48BA">
        <w:trPr>
          <w:trHeight w:val="203"/>
        </w:trPr>
        <w:tc>
          <w:tcPr>
            <w:tcW w:w="880" w:type="dxa"/>
            <w:gridSpan w:val="2"/>
            <w:vAlign w:val="center"/>
          </w:tcPr>
          <w:p w14:paraId="7BAC03D9" w14:textId="192E0173" w:rsidR="002E37FD" w:rsidRPr="00EB48BA" w:rsidRDefault="00EB48BA" w:rsidP="002E37FD">
            <w:pPr>
              <w:suppressAutoHyphens/>
              <w:autoSpaceDN w:val="0"/>
              <w:spacing w:after="0" w:line="240" w:lineRule="auto"/>
              <w:jc w:val="center"/>
              <w:textAlignment w:val="baseline"/>
              <w:rPr>
                <w:rFonts w:ascii="Times New Roman" w:eastAsia="Calibri" w:hAnsi="Times New Roman" w:cs="Times New Roman"/>
              </w:rPr>
            </w:pPr>
            <w:r w:rsidRPr="00EB48BA">
              <w:rPr>
                <w:rFonts w:ascii="Times New Roman" w:eastAsia="Calibri" w:hAnsi="Times New Roman" w:cs="Times New Roman"/>
              </w:rPr>
              <w:t>2.2.</w:t>
            </w:r>
          </w:p>
        </w:tc>
        <w:tc>
          <w:tcPr>
            <w:tcW w:w="5171" w:type="dxa"/>
            <w:gridSpan w:val="4"/>
          </w:tcPr>
          <w:p w14:paraId="4FAA08B0" w14:textId="77777777" w:rsidR="00931A50" w:rsidRDefault="002E37FD" w:rsidP="002E37FD">
            <w:pPr>
              <w:tabs>
                <w:tab w:val="left" w:pos="1929"/>
              </w:tabs>
              <w:suppressAutoHyphens/>
              <w:autoSpaceDN w:val="0"/>
              <w:spacing w:after="0" w:line="240" w:lineRule="auto"/>
              <w:textAlignment w:val="baseline"/>
              <w:rPr>
                <w:rFonts w:ascii="Times New Roman" w:eastAsia="Times New Roman" w:hAnsi="Times New Roman" w:cs="Times New Roman"/>
                <w:color w:val="000000" w:themeColor="text1"/>
                <w:sz w:val="24"/>
                <w:szCs w:val="24"/>
                <w:lang w:eastAsia="ar-SA"/>
              </w:rPr>
            </w:pPr>
            <w:r w:rsidRPr="00CB187C">
              <w:rPr>
                <w:rFonts w:ascii="Times New Roman" w:hAnsi="Times New Roman" w:cs="Times New Roman"/>
                <w:b/>
                <w:bCs/>
                <w:color w:val="000000" w:themeColor="text1"/>
                <w:sz w:val="24"/>
                <w:szCs w:val="24"/>
              </w:rPr>
              <w:t xml:space="preserve">SLĖGINĖS GAISRINĖS ŽARNOS </w:t>
            </w:r>
            <w:r w:rsidRPr="00CB187C">
              <w:rPr>
                <w:rFonts w:ascii="Times New Roman" w:eastAsia="Times New Roman" w:hAnsi="Times New Roman" w:cs="Times New Roman"/>
                <w:color w:val="000000" w:themeColor="text1"/>
                <w:sz w:val="24"/>
                <w:szCs w:val="24"/>
                <w:lang w:eastAsia="ar-SA"/>
              </w:rPr>
              <w:t>52 mm</w:t>
            </w:r>
            <w:r w:rsidR="002D6B99">
              <w:rPr>
                <w:rFonts w:ascii="Times New Roman" w:eastAsia="Times New Roman" w:hAnsi="Times New Roman" w:cs="Times New Roman"/>
                <w:color w:val="000000" w:themeColor="text1"/>
                <w:sz w:val="24"/>
                <w:szCs w:val="24"/>
                <w:lang w:eastAsia="ar-SA"/>
              </w:rPr>
              <w:t xml:space="preserve"> </w:t>
            </w:r>
            <w:r w:rsidR="00931A50">
              <w:rPr>
                <w:rFonts w:ascii="Times New Roman" w:eastAsia="Times New Roman" w:hAnsi="Times New Roman" w:cs="Times New Roman"/>
                <w:color w:val="000000" w:themeColor="text1"/>
                <w:sz w:val="24"/>
                <w:szCs w:val="24"/>
                <w:lang w:eastAsia="ar-SA"/>
              </w:rPr>
              <w:t>(10 vnt.)</w:t>
            </w:r>
          </w:p>
          <w:p w14:paraId="111C8C4D" w14:textId="55C3B2AA" w:rsidR="002E37FD" w:rsidRPr="00F22249" w:rsidRDefault="002D6B99" w:rsidP="002E37FD">
            <w:pPr>
              <w:tabs>
                <w:tab w:val="left" w:pos="1929"/>
              </w:tabs>
              <w:suppressAutoHyphens/>
              <w:autoSpaceDN w:val="0"/>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color w:val="000000" w:themeColor="text1"/>
                <w:sz w:val="24"/>
                <w:szCs w:val="24"/>
                <w:lang w:eastAsia="ar-SA"/>
              </w:rPr>
              <w:t>(tinkamos prijungti prie siūlomo gaisrinio siurblio)</w:t>
            </w:r>
          </w:p>
        </w:tc>
        <w:tc>
          <w:tcPr>
            <w:tcW w:w="3598" w:type="dxa"/>
            <w:gridSpan w:val="2"/>
          </w:tcPr>
          <w:p w14:paraId="0AE0D69C" w14:textId="77777777" w:rsidR="002D6B99" w:rsidRPr="00F83030" w:rsidRDefault="002D6B99" w:rsidP="002D6B99">
            <w:pPr>
              <w:spacing w:after="0" w:line="240" w:lineRule="auto"/>
              <w:jc w:val="both"/>
              <w:rPr>
                <w:rFonts w:ascii="Times New Roman" w:eastAsia="Times New Roman" w:hAnsi="Times New Roman" w:cs="Times New Roman"/>
                <w:color w:val="000000"/>
                <w:sz w:val="24"/>
                <w:szCs w:val="24"/>
                <w:lang w:eastAsia="lt-LT" w:bidi="lt-LT"/>
              </w:rPr>
            </w:pPr>
            <w:r w:rsidRPr="00F83030">
              <w:rPr>
                <w:rFonts w:ascii="Times New Roman" w:eastAsia="Times New Roman" w:hAnsi="Times New Roman" w:cs="Times New Roman"/>
                <w:color w:val="000000"/>
                <w:sz w:val="24"/>
                <w:szCs w:val="24"/>
                <w:lang w:eastAsia="lt-LT" w:bidi="lt-LT"/>
              </w:rPr>
              <w:t xml:space="preserve">Gamintojas:  </w:t>
            </w:r>
            <w:r w:rsidRPr="00F83030">
              <w:rPr>
                <w:rFonts w:ascii="Times New Roman" w:eastAsia="Times New Roman" w:hAnsi="Times New Roman" w:cs="Times New Roman"/>
                <w:color w:val="00B0F0"/>
                <w:sz w:val="24"/>
                <w:szCs w:val="24"/>
                <w:lang w:eastAsia="lt-LT" w:bidi="lt-LT"/>
              </w:rPr>
              <w:t>[</w:t>
            </w:r>
            <w:r w:rsidRPr="00F83030">
              <w:rPr>
                <w:rFonts w:ascii="Times New Roman" w:eastAsia="Times New Roman" w:hAnsi="Times New Roman" w:cs="Times New Roman"/>
                <w:i/>
                <w:iCs/>
                <w:color w:val="00B0F0"/>
                <w:sz w:val="24"/>
                <w:szCs w:val="24"/>
                <w:lang w:eastAsia="lt-LT" w:bidi="lt-LT"/>
              </w:rPr>
              <w:t>įrašyti</w:t>
            </w:r>
            <w:r w:rsidRPr="00F83030">
              <w:rPr>
                <w:rFonts w:ascii="Times New Roman" w:eastAsia="Times New Roman" w:hAnsi="Times New Roman" w:cs="Times New Roman"/>
                <w:color w:val="00B0F0"/>
                <w:sz w:val="24"/>
                <w:szCs w:val="24"/>
                <w:lang w:eastAsia="lt-LT" w:bidi="lt-LT"/>
              </w:rPr>
              <w:t>]</w:t>
            </w:r>
          </w:p>
          <w:p w14:paraId="0F3F322E" w14:textId="6E95DEA8" w:rsidR="002E37FD" w:rsidRPr="00F22249" w:rsidRDefault="002D6B99" w:rsidP="002D6B99">
            <w:pPr>
              <w:spacing w:after="0" w:line="240" w:lineRule="auto"/>
              <w:rPr>
                <w:rFonts w:ascii="Times New Roman" w:hAnsi="Times New Roman" w:cs="Times New Roman"/>
                <w:bCs/>
                <w:sz w:val="24"/>
                <w:szCs w:val="24"/>
              </w:rPr>
            </w:pPr>
            <w:r w:rsidRPr="00F83030">
              <w:rPr>
                <w:rFonts w:ascii="Times New Roman" w:eastAsia="Times New Roman" w:hAnsi="Times New Roman" w:cs="Times New Roman"/>
                <w:color w:val="000000"/>
                <w:sz w:val="24"/>
                <w:szCs w:val="24"/>
                <w:lang w:eastAsia="lt-LT" w:bidi="lt-LT"/>
              </w:rPr>
              <w:t xml:space="preserve">Modelis: </w:t>
            </w:r>
            <w:r w:rsidRPr="00F83030">
              <w:rPr>
                <w:rFonts w:ascii="Times New Roman" w:eastAsia="Times New Roman" w:hAnsi="Times New Roman" w:cs="Times New Roman"/>
                <w:color w:val="00B0F0"/>
                <w:sz w:val="24"/>
                <w:szCs w:val="24"/>
                <w:lang w:eastAsia="lt-LT" w:bidi="lt-LT"/>
              </w:rPr>
              <w:t>[</w:t>
            </w:r>
            <w:r w:rsidRPr="00F83030">
              <w:rPr>
                <w:rFonts w:ascii="Times New Roman" w:eastAsia="Times New Roman" w:hAnsi="Times New Roman" w:cs="Times New Roman"/>
                <w:i/>
                <w:iCs/>
                <w:color w:val="00B0F0"/>
                <w:sz w:val="24"/>
                <w:szCs w:val="24"/>
                <w:lang w:eastAsia="lt-LT" w:bidi="lt-LT"/>
              </w:rPr>
              <w:t>įrašyti jeigu toks yra</w:t>
            </w:r>
            <w:r w:rsidRPr="00F83030">
              <w:rPr>
                <w:rFonts w:ascii="Times New Roman" w:eastAsia="Times New Roman" w:hAnsi="Times New Roman" w:cs="Times New Roman"/>
                <w:color w:val="00B0F0"/>
                <w:sz w:val="24"/>
                <w:szCs w:val="24"/>
                <w:lang w:eastAsia="lt-LT" w:bidi="lt-LT"/>
              </w:rPr>
              <w:t>]</w:t>
            </w:r>
          </w:p>
        </w:tc>
      </w:tr>
      <w:tr w:rsidR="00EE035F" w:rsidRPr="000F45FD" w14:paraId="2DF6CDAB" w14:textId="77777777" w:rsidTr="00EB48BA">
        <w:trPr>
          <w:trHeight w:val="203"/>
        </w:trPr>
        <w:tc>
          <w:tcPr>
            <w:tcW w:w="880" w:type="dxa"/>
            <w:gridSpan w:val="2"/>
            <w:vAlign w:val="center"/>
          </w:tcPr>
          <w:p w14:paraId="21DF2C58" w14:textId="74ACE5EE" w:rsidR="00EE035F" w:rsidRPr="00EB48BA" w:rsidRDefault="00EB48BA" w:rsidP="002E37FD">
            <w:pPr>
              <w:suppressAutoHyphens/>
              <w:autoSpaceDN w:val="0"/>
              <w:spacing w:after="0" w:line="240" w:lineRule="auto"/>
              <w:jc w:val="center"/>
              <w:textAlignment w:val="baseline"/>
              <w:rPr>
                <w:rFonts w:ascii="Times New Roman" w:eastAsia="Calibri" w:hAnsi="Times New Roman" w:cs="Times New Roman"/>
              </w:rPr>
            </w:pPr>
            <w:r w:rsidRPr="00EB48BA">
              <w:rPr>
                <w:rFonts w:ascii="Times New Roman" w:eastAsia="Calibri" w:hAnsi="Times New Roman" w:cs="Times New Roman"/>
              </w:rPr>
              <w:t>2.2.1</w:t>
            </w:r>
          </w:p>
        </w:tc>
        <w:tc>
          <w:tcPr>
            <w:tcW w:w="5171" w:type="dxa"/>
            <w:gridSpan w:val="4"/>
          </w:tcPr>
          <w:p w14:paraId="09B502E4" w14:textId="695394B0" w:rsidR="00EE035F" w:rsidRPr="00CB187C" w:rsidRDefault="00EE035F" w:rsidP="002E37FD">
            <w:pPr>
              <w:tabs>
                <w:tab w:val="left" w:pos="1929"/>
              </w:tabs>
              <w:suppressAutoHyphens/>
              <w:autoSpaceDN w:val="0"/>
              <w:spacing w:after="0" w:line="240" w:lineRule="auto"/>
              <w:textAlignment w:val="baseline"/>
              <w:rPr>
                <w:rFonts w:ascii="Times New Roman" w:hAnsi="Times New Roman" w:cs="Times New Roman"/>
                <w:b/>
                <w:bCs/>
                <w:color w:val="000000" w:themeColor="text1"/>
                <w:sz w:val="24"/>
                <w:szCs w:val="24"/>
              </w:rPr>
            </w:pPr>
            <w:r w:rsidRPr="00F22249">
              <w:rPr>
                <w:rFonts w:ascii="Times New Roman" w:hAnsi="Times New Roman" w:cs="Times New Roman"/>
                <w:sz w:val="24"/>
                <w:szCs w:val="24"/>
              </w:rPr>
              <w:t>Žarnos turi būti skirtos naudoti gaisrų gesinimui nuo priešgaisrinių gelbėjimo tarnybų gaisrinių automobilių.</w:t>
            </w:r>
          </w:p>
        </w:tc>
        <w:tc>
          <w:tcPr>
            <w:tcW w:w="3598" w:type="dxa"/>
            <w:gridSpan w:val="2"/>
          </w:tcPr>
          <w:p w14:paraId="003C8CEB" w14:textId="77777777" w:rsidR="00EE035F" w:rsidRPr="00F83030" w:rsidRDefault="00EE035F" w:rsidP="002D6B99">
            <w:pPr>
              <w:spacing w:after="0" w:line="240" w:lineRule="auto"/>
              <w:jc w:val="both"/>
              <w:rPr>
                <w:rFonts w:ascii="Times New Roman" w:eastAsia="Times New Roman" w:hAnsi="Times New Roman" w:cs="Times New Roman"/>
                <w:color w:val="000000"/>
                <w:sz w:val="24"/>
                <w:szCs w:val="24"/>
                <w:lang w:eastAsia="lt-LT" w:bidi="lt-LT"/>
              </w:rPr>
            </w:pPr>
          </w:p>
        </w:tc>
      </w:tr>
      <w:tr w:rsidR="00EE035F" w:rsidRPr="000F45FD" w14:paraId="5AEE93BB" w14:textId="77777777" w:rsidTr="00EB48BA">
        <w:trPr>
          <w:trHeight w:val="203"/>
        </w:trPr>
        <w:tc>
          <w:tcPr>
            <w:tcW w:w="880" w:type="dxa"/>
            <w:gridSpan w:val="2"/>
            <w:vAlign w:val="center"/>
          </w:tcPr>
          <w:p w14:paraId="6865F4B5" w14:textId="3D589346" w:rsidR="00EE035F" w:rsidRPr="00EB48BA" w:rsidRDefault="00EB48BA" w:rsidP="002E37FD">
            <w:pPr>
              <w:suppressAutoHyphens/>
              <w:autoSpaceDN w:val="0"/>
              <w:spacing w:after="0" w:line="240" w:lineRule="auto"/>
              <w:jc w:val="center"/>
              <w:textAlignment w:val="baseline"/>
              <w:rPr>
                <w:rFonts w:ascii="Times New Roman" w:eastAsia="Calibri" w:hAnsi="Times New Roman" w:cs="Times New Roman"/>
              </w:rPr>
            </w:pPr>
            <w:r>
              <w:rPr>
                <w:rFonts w:ascii="Times New Roman" w:eastAsia="Calibri" w:hAnsi="Times New Roman" w:cs="Times New Roman"/>
              </w:rPr>
              <w:t>2.2.2.</w:t>
            </w:r>
          </w:p>
        </w:tc>
        <w:tc>
          <w:tcPr>
            <w:tcW w:w="5171" w:type="dxa"/>
            <w:gridSpan w:val="4"/>
          </w:tcPr>
          <w:p w14:paraId="2A69BCC4" w14:textId="75A45065" w:rsidR="00EE035F" w:rsidRPr="00CB187C" w:rsidRDefault="00931A50" w:rsidP="002E37FD">
            <w:pPr>
              <w:tabs>
                <w:tab w:val="left" w:pos="1929"/>
              </w:tabs>
              <w:suppressAutoHyphens/>
              <w:autoSpaceDN w:val="0"/>
              <w:spacing w:after="0" w:line="240" w:lineRule="auto"/>
              <w:textAlignment w:val="baseline"/>
              <w:rPr>
                <w:rFonts w:ascii="Times New Roman" w:hAnsi="Times New Roman" w:cs="Times New Roman"/>
                <w:b/>
                <w:bCs/>
                <w:color w:val="000000" w:themeColor="text1"/>
                <w:sz w:val="24"/>
                <w:szCs w:val="24"/>
              </w:rPr>
            </w:pPr>
            <w:r>
              <w:rPr>
                <w:rFonts w:ascii="Times New Roman" w:hAnsi="Times New Roman" w:cs="Times New Roman"/>
                <w:sz w:val="24"/>
                <w:szCs w:val="24"/>
              </w:rPr>
              <w:t>Ž</w:t>
            </w:r>
            <w:r w:rsidR="00EE035F" w:rsidRPr="00F22249">
              <w:rPr>
                <w:rFonts w:ascii="Times New Roman" w:hAnsi="Times New Roman" w:cs="Times New Roman"/>
                <w:sz w:val="24"/>
                <w:szCs w:val="24"/>
              </w:rPr>
              <w:t>arnos turi patikimai dirbti, kai aplinkos temperatūra yra</w:t>
            </w:r>
            <w:r w:rsidR="00EE035F">
              <w:rPr>
                <w:rFonts w:ascii="Times New Roman" w:hAnsi="Times New Roman" w:cs="Times New Roman"/>
                <w:sz w:val="24"/>
                <w:szCs w:val="24"/>
              </w:rPr>
              <w:t xml:space="preserve"> ne siauresniame </w:t>
            </w:r>
            <w:proofErr w:type="spellStart"/>
            <w:r w:rsidR="00EE035F">
              <w:rPr>
                <w:rFonts w:ascii="Times New Roman" w:hAnsi="Times New Roman" w:cs="Times New Roman"/>
                <w:sz w:val="24"/>
                <w:szCs w:val="24"/>
              </w:rPr>
              <w:t>diapozone</w:t>
            </w:r>
            <w:proofErr w:type="spellEnd"/>
            <w:r w:rsidR="00EE035F" w:rsidRPr="00F22249">
              <w:rPr>
                <w:rFonts w:ascii="Times New Roman" w:hAnsi="Times New Roman" w:cs="Times New Roman"/>
                <w:sz w:val="24"/>
                <w:szCs w:val="24"/>
              </w:rPr>
              <w:t xml:space="preserve"> nuo -30°C iki + 70°C.</w:t>
            </w:r>
          </w:p>
        </w:tc>
        <w:tc>
          <w:tcPr>
            <w:tcW w:w="3598" w:type="dxa"/>
            <w:gridSpan w:val="2"/>
          </w:tcPr>
          <w:p w14:paraId="357B6C18" w14:textId="77777777" w:rsidR="00EE035F" w:rsidRPr="00F83030" w:rsidRDefault="00EE035F" w:rsidP="002D6B99">
            <w:pPr>
              <w:spacing w:after="0" w:line="240" w:lineRule="auto"/>
              <w:jc w:val="both"/>
              <w:rPr>
                <w:rFonts w:ascii="Times New Roman" w:eastAsia="Times New Roman" w:hAnsi="Times New Roman" w:cs="Times New Roman"/>
                <w:color w:val="000000"/>
                <w:sz w:val="24"/>
                <w:szCs w:val="24"/>
                <w:lang w:eastAsia="lt-LT" w:bidi="lt-LT"/>
              </w:rPr>
            </w:pPr>
          </w:p>
        </w:tc>
      </w:tr>
      <w:tr w:rsidR="00EE035F" w:rsidRPr="000F45FD" w14:paraId="07526C3C" w14:textId="77777777" w:rsidTr="00EB48BA">
        <w:trPr>
          <w:trHeight w:val="203"/>
        </w:trPr>
        <w:tc>
          <w:tcPr>
            <w:tcW w:w="880" w:type="dxa"/>
            <w:gridSpan w:val="2"/>
            <w:vAlign w:val="center"/>
          </w:tcPr>
          <w:p w14:paraId="4C35DC3C" w14:textId="1A6D9274" w:rsidR="00EE035F" w:rsidRPr="00EB48BA" w:rsidRDefault="00EB48BA" w:rsidP="002E37FD">
            <w:pPr>
              <w:suppressAutoHyphens/>
              <w:autoSpaceDN w:val="0"/>
              <w:spacing w:after="0" w:line="240" w:lineRule="auto"/>
              <w:jc w:val="center"/>
              <w:textAlignment w:val="baseline"/>
              <w:rPr>
                <w:rFonts w:ascii="Times New Roman" w:eastAsia="Calibri" w:hAnsi="Times New Roman" w:cs="Times New Roman"/>
              </w:rPr>
            </w:pPr>
            <w:r>
              <w:rPr>
                <w:rFonts w:ascii="Times New Roman" w:eastAsia="Calibri" w:hAnsi="Times New Roman" w:cs="Times New Roman"/>
              </w:rPr>
              <w:t>2.2.3.</w:t>
            </w:r>
          </w:p>
        </w:tc>
        <w:tc>
          <w:tcPr>
            <w:tcW w:w="5171" w:type="dxa"/>
            <w:gridSpan w:val="4"/>
          </w:tcPr>
          <w:p w14:paraId="494EC56F" w14:textId="7BEB6AF0" w:rsidR="00EE035F" w:rsidRPr="00CB187C" w:rsidRDefault="00931A50" w:rsidP="002E37FD">
            <w:pPr>
              <w:tabs>
                <w:tab w:val="left" w:pos="1929"/>
              </w:tabs>
              <w:suppressAutoHyphens/>
              <w:autoSpaceDN w:val="0"/>
              <w:spacing w:after="0" w:line="240" w:lineRule="auto"/>
              <w:textAlignment w:val="baseline"/>
              <w:rPr>
                <w:rFonts w:ascii="Times New Roman" w:hAnsi="Times New Roman" w:cs="Times New Roman"/>
                <w:b/>
                <w:bCs/>
                <w:color w:val="000000" w:themeColor="text1"/>
                <w:sz w:val="24"/>
                <w:szCs w:val="24"/>
              </w:rPr>
            </w:pPr>
            <w:r>
              <w:rPr>
                <w:rFonts w:ascii="Times New Roman" w:hAnsi="Times New Roman" w:cs="Times New Roman"/>
                <w:sz w:val="24"/>
                <w:szCs w:val="24"/>
              </w:rPr>
              <w:t>Ž</w:t>
            </w:r>
            <w:r w:rsidR="00EE035F" w:rsidRPr="00F22249">
              <w:rPr>
                <w:rFonts w:ascii="Times New Roman" w:hAnsi="Times New Roman" w:cs="Times New Roman"/>
                <w:sz w:val="24"/>
                <w:szCs w:val="24"/>
              </w:rPr>
              <w:t xml:space="preserve">arnos turi būti pilnai gumuotos (iš vidaus ir išorės), armuotos poliesteriu ar atsparesniu austiniu sluoksniu. Pilnai gumuotos žarnos pagrindą turi sudaryti </w:t>
            </w:r>
            <w:proofErr w:type="spellStart"/>
            <w:r w:rsidR="00EE035F" w:rsidRPr="00F22249">
              <w:rPr>
                <w:rFonts w:ascii="Times New Roman" w:hAnsi="Times New Roman" w:cs="Times New Roman"/>
                <w:sz w:val="24"/>
                <w:szCs w:val="24"/>
              </w:rPr>
              <w:t>nitrilo</w:t>
            </w:r>
            <w:proofErr w:type="spellEnd"/>
            <w:r w:rsidR="00EE035F" w:rsidRPr="00F22249">
              <w:rPr>
                <w:rFonts w:ascii="Times New Roman" w:hAnsi="Times New Roman" w:cs="Times New Roman"/>
                <w:sz w:val="24"/>
                <w:szCs w:val="24"/>
              </w:rPr>
              <w:t xml:space="preserve"> gumos mišinys.</w:t>
            </w:r>
          </w:p>
        </w:tc>
        <w:tc>
          <w:tcPr>
            <w:tcW w:w="3598" w:type="dxa"/>
            <w:gridSpan w:val="2"/>
          </w:tcPr>
          <w:p w14:paraId="6DF912C8" w14:textId="77777777" w:rsidR="00EE035F" w:rsidRPr="00F83030" w:rsidRDefault="00EE035F" w:rsidP="002D6B99">
            <w:pPr>
              <w:spacing w:after="0" w:line="240" w:lineRule="auto"/>
              <w:jc w:val="both"/>
              <w:rPr>
                <w:rFonts w:ascii="Times New Roman" w:eastAsia="Times New Roman" w:hAnsi="Times New Roman" w:cs="Times New Roman"/>
                <w:color w:val="000000"/>
                <w:sz w:val="24"/>
                <w:szCs w:val="24"/>
                <w:lang w:eastAsia="lt-LT" w:bidi="lt-LT"/>
              </w:rPr>
            </w:pPr>
          </w:p>
        </w:tc>
      </w:tr>
      <w:tr w:rsidR="00EE035F" w:rsidRPr="000F45FD" w14:paraId="0A794ADE" w14:textId="77777777" w:rsidTr="00EB48BA">
        <w:trPr>
          <w:trHeight w:val="203"/>
        </w:trPr>
        <w:tc>
          <w:tcPr>
            <w:tcW w:w="880" w:type="dxa"/>
            <w:gridSpan w:val="2"/>
            <w:vAlign w:val="center"/>
          </w:tcPr>
          <w:p w14:paraId="5925ADCD" w14:textId="79CD3122" w:rsidR="00EE035F" w:rsidRPr="00EB48BA" w:rsidRDefault="00EB48BA" w:rsidP="002E37FD">
            <w:pPr>
              <w:suppressAutoHyphens/>
              <w:autoSpaceDN w:val="0"/>
              <w:spacing w:after="0" w:line="240" w:lineRule="auto"/>
              <w:jc w:val="center"/>
              <w:textAlignment w:val="baseline"/>
              <w:rPr>
                <w:rFonts w:ascii="Times New Roman" w:eastAsia="Calibri" w:hAnsi="Times New Roman" w:cs="Times New Roman"/>
              </w:rPr>
            </w:pPr>
            <w:r>
              <w:rPr>
                <w:rFonts w:ascii="Times New Roman" w:eastAsia="Calibri" w:hAnsi="Times New Roman" w:cs="Times New Roman"/>
              </w:rPr>
              <w:t>2.2.4.</w:t>
            </w:r>
          </w:p>
        </w:tc>
        <w:tc>
          <w:tcPr>
            <w:tcW w:w="5171" w:type="dxa"/>
            <w:gridSpan w:val="4"/>
          </w:tcPr>
          <w:p w14:paraId="15897787" w14:textId="4275D5D0" w:rsidR="00EE035F" w:rsidRPr="00EE035F" w:rsidRDefault="00EE035F" w:rsidP="002E37FD">
            <w:pPr>
              <w:tabs>
                <w:tab w:val="left" w:pos="1929"/>
              </w:tabs>
              <w:suppressAutoHyphens/>
              <w:autoSpaceDN w:val="0"/>
              <w:spacing w:after="0" w:line="240" w:lineRule="auto"/>
              <w:textAlignment w:val="baseline"/>
              <w:rPr>
                <w:rFonts w:ascii="Times New Roman" w:hAnsi="Times New Roman" w:cs="Times New Roman"/>
                <w:color w:val="000000" w:themeColor="text1"/>
                <w:sz w:val="24"/>
                <w:szCs w:val="24"/>
              </w:rPr>
            </w:pPr>
            <w:r w:rsidRPr="00EE035F">
              <w:rPr>
                <w:rFonts w:ascii="Times New Roman" w:hAnsi="Times New Roman" w:cs="Times New Roman"/>
                <w:color w:val="000000" w:themeColor="text1"/>
                <w:sz w:val="24"/>
                <w:szCs w:val="24"/>
              </w:rPr>
              <w:t>Žarnos ilgis ne mažiau 20 metrų</w:t>
            </w:r>
          </w:p>
        </w:tc>
        <w:tc>
          <w:tcPr>
            <w:tcW w:w="3598" w:type="dxa"/>
            <w:gridSpan w:val="2"/>
          </w:tcPr>
          <w:p w14:paraId="55BB38A7" w14:textId="77777777" w:rsidR="00EE035F" w:rsidRPr="00F83030" w:rsidRDefault="00EE035F" w:rsidP="002D6B99">
            <w:pPr>
              <w:spacing w:after="0" w:line="240" w:lineRule="auto"/>
              <w:jc w:val="both"/>
              <w:rPr>
                <w:rFonts w:ascii="Times New Roman" w:eastAsia="Times New Roman" w:hAnsi="Times New Roman" w:cs="Times New Roman"/>
                <w:color w:val="000000"/>
                <w:sz w:val="24"/>
                <w:szCs w:val="24"/>
                <w:lang w:eastAsia="lt-LT" w:bidi="lt-LT"/>
              </w:rPr>
            </w:pPr>
          </w:p>
        </w:tc>
      </w:tr>
      <w:tr w:rsidR="00EE035F" w:rsidRPr="000F45FD" w14:paraId="43A9AD00" w14:textId="77777777" w:rsidTr="00EB48BA">
        <w:trPr>
          <w:trHeight w:val="203"/>
        </w:trPr>
        <w:tc>
          <w:tcPr>
            <w:tcW w:w="880" w:type="dxa"/>
            <w:gridSpan w:val="2"/>
            <w:vAlign w:val="center"/>
          </w:tcPr>
          <w:p w14:paraId="6FC206C8" w14:textId="45F9FECB" w:rsidR="00EE035F" w:rsidRPr="00EB48BA" w:rsidRDefault="00EB48BA" w:rsidP="002E37FD">
            <w:pPr>
              <w:suppressAutoHyphens/>
              <w:autoSpaceDN w:val="0"/>
              <w:spacing w:after="0" w:line="240" w:lineRule="auto"/>
              <w:jc w:val="center"/>
              <w:textAlignment w:val="baseline"/>
              <w:rPr>
                <w:rFonts w:ascii="Times New Roman" w:eastAsia="Calibri" w:hAnsi="Times New Roman" w:cs="Times New Roman"/>
              </w:rPr>
            </w:pPr>
            <w:r>
              <w:rPr>
                <w:rFonts w:ascii="Times New Roman" w:eastAsia="Calibri" w:hAnsi="Times New Roman" w:cs="Times New Roman"/>
              </w:rPr>
              <w:t>2.2.5.</w:t>
            </w:r>
          </w:p>
        </w:tc>
        <w:tc>
          <w:tcPr>
            <w:tcW w:w="5171" w:type="dxa"/>
            <w:gridSpan w:val="4"/>
          </w:tcPr>
          <w:p w14:paraId="018B12A2" w14:textId="4D5E0E93" w:rsidR="00EE035F" w:rsidRPr="00931A50" w:rsidRDefault="00931A50" w:rsidP="002E37FD">
            <w:pPr>
              <w:tabs>
                <w:tab w:val="left" w:pos="1929"/>
              </w:tabs>
              <w:suppressAutoHyphens/>
              <w:autoSpaceDN w:val="0"/>
              <w:spacing w:after="0" w:line="240" w:lineRule="auto"/>
              <w:textAlignment w:val="baseline"/>
              <w:rPr>
                <w:rFonts w:ascii="Times New Roman" w:hAnsi="Times New Roman" w:cs="Times New Roman"/>
                <w:color w:val="000000" w:themeColor="text1"/>
                <w:sz w:val="24"/>
                <w:szCs w:val="24"/>
              </w:rPr>
            </w:pPr>
            <w:r w:rsidRPr="00931A50">
              <w:rPr>
                <w:rFonts w:ascii="Times New Roman" w:hAnsi="Times New Roman" w:cs="Times New Roman"/>
                <w:color w:val="000000" w:themeColor="text1"/>
                <w:sz w:val="24"/>
                <w:szCs w:val="24"/>
              </w:rPr>
              <w:t>Žarnų skersmuo turi būti 52 mm</w:t>
            </w:r>
          </w:p>
        </w:tc>
        <w:tc>
          <w:tcPr>
            <w:tcW w:w="3598" w:type="dxa"/>
            <w:gridSpan w:val="2"/>
          </w:tcPr>
          <w:p w14:paraId="4F567A96" w14:textId="77777777" w:rsidR="00EE035F" w:rsidRPr="00F83030" w:rsidRDefault="00EE035F" w:rsidP="002D6B99">
            <w:pPr>
              <w:spacing w:after="0" w:line="240" w:lineRule="auto"/>
              <w:jc w:val="both"/>
              <w:rPr>
                <w:rFonts w:ascii="Times New Roman" w:eastAsia="Times New Roman" w:hAnsi="Times New Roman" w:cs="Times New Roman"/>
                <w:color w:val="000000"/>
                <w:sz w:val="24"/>
                <w:szCs w:val="24"/>
                <w:lang w:eastAsia="lt-LT" w:bidi="lt-LT"/>
              </w:rPr>
            </w:pPr>
          </w:p>
        </w:tc>
      </w:tr>
      <w:tr w:rsidR="00931A50" w:rsidRPr="000F45FD" w14:paraId="2B6B5ACC" w14:textId="77777777" w:rsidTr="00EB48BA">
        <w:trPr>
          <w:trHeight w:val="203"/>
        </w:trPr>
        <w:tc>
          <w:tcPr>
            <w:tcW w:w="880" w:type="dxa"/>
            <w:gridSpan w:val="2"/>
            <w:vAlign w:val="center"/>
          </w:tcPr>
          <w:p w14:paraId="1EE69A6E" w14:textId="6CC9D7D6" w:rsidR="00931A50" w:rsidRPr="00EB48BA" w:rsidRDefault="00EB48BA" w:rsidP="002E37FD">
            <w:pPr>
              <w:suppressAutoHyphens/>
              <w:autoSpaceDN w:val="0"/>
              <w:spacing w:after="0" w:line="240" w:lineRule="auto"/>
              <w:jc w:val="center"/>
              <w:textAlignment w:val="baseline"/>
              <w:rPr>
                <w:rFonts w:ascii="Times New Roman" w:eastAsia="Calibri" w:hAnsi="Times New Roman" w:cs="Times New Roman"/>
              </w:rPr>
            </w:pPr>
            <w:r>
              <w:rPr>
                <w:rFonts w:ascii="Times New Roman" w:eastAsia="Calibri" w:hAnsi="Times New Roman" w:cs="Times New Roman"/>
              </w:rPr>
              <w:t>2.2.6.</w:t>
            </w:r>
          </w:p>
        </w:tc>
        <w:tc>
          <w:tcPr>
            <w:tcW w:w="5171" w:type="dxa"/>
            <w:gridSpan w:val="4"/>
          </w:tcPr>
          <w:p w14:paraId="0FBF41A9" w14:textId="73433EB5" w:rsidR="00931A50" w:rsidRPr="00CB187C" w:rsidRDefault="00931A50" w:rsidP="002E37FD">
            <w:pPr>
              <w:tabs>
                <w:tab w:val="left" w:pos="1929"/>
              </w:tabs>
              <w:suppressAutoHyphens/>
              <w:autoSpaceDN w:val="0"/>
              <w:spacing w:after="0" w:line="240" w:lineRule="auto"/>
              <w:textAlignment w:val="baseline"/>
              <w:rPr>
                <w:rFonts w:ascii="Times New Roman" w:hAnsi="Times New Roman" w:cs="Times New Roman"/>
                <w:b/>
                <w:bCs/>
                <w:color w:val="000000" w:themeColor="text1"/>
                <w:sz w:val="24"/>
                <w:szCs w:val="24"/>
              </w:rPr>
            </w:pPr>
            <w:r w:rsidRPr="00F22249">
              <w:rPr>
                <w:rFonts w:ascii="Times New Roman" w:hAnsi="Times New Roman" w:cs="Times New Roman"/>
                <w:sz w:val="24"/>
                <w:szCs w:val="24"/>
              </w:rPr>
              <w:t>Gaisrinių žarnų darbinis slėgis turi būti ne mažesnis kaip 15 bar, o plyšimo – ne mažesnis kaip 50 bar.</w:t>
            </w:r>
          </w:p>
        </w:tc>
        <w:tc>
          <w:tcPr>
            <w:tcW w:w="3598" w:type="dxa"/>
            <w:gridSpan w:val="2"/>
          </w:tcPr>
          <w:p w14:paraId="37469FC0" w14:textId="77777777" w:rsidR="00931A50" w:rsidRPr="00F83030" w:rsidRDefault="00931A50" w:rsidP="002D6B99">
            <w:pPr>
              <w:spacing w:after="0" w:line="240" w:lineRule="auto"/>
              <w:jc w:val="both"/>
              <w:rPr>
                <w:rFonts w:ascii="Times New Roman" w:eastAsia="Times New Roman" w:hAnsi="Times New Roman" w:cs="Times New Roman"/>
                <w:color w:val="000000"/>
                <w:sz w:val="24"/>
                <w:szCs w:val="24"/>
                <w:lang w:eastAsia="lt-LT" w:bidi="lt-LT"/>
              </w:rPr>
            </w:pPr>
          </w:p>
        </w:tc>
      </w:tr>
      <w:tr w:rsidR="00931A50" w:rsidRPr="000F45FD" w14:paraId="49DBD4A0" w14:textId="77777777" w:rsidTr="00EB48BA">
        <w:trPr>
          <w:trHeight w:val="203"/>
        </w:trPr>
        <w:tc>
          <w:tcPr>
            <w:tcW w:w="880" w:type="dxa"/>
            <w:gridSpan w:val="2"/>
            <w:vAlign w:val="center"/>
          </w:tcPr>
          <w:p w14:paraId="3434C983" w14:textId="1F3898B6" w:rsidR="00931A50" w:rsidRPr="00EB48BA" w:rsidRDefault="00EB48BA" w:rsidP="002E37FD">
            <w:pPr>
              <w:suppressAutoHyphens/>
              <w:autoSpaceDN w:val="0"/>
              <w:spacing w:after="0" w:line="240" w:lineRule="auto"/>
              <w:jc w:val="center"/>
              <w:textAlignment w:val="baseline"/>
              <w:rPr>
                <w:rFonts w:ascii="Times New Roman" w:eastAsia="Calibri" w:hAnsi="Times New Roman" w:cs="Times New Roman"/>
              </w:rPr>
            </w:pPr>
            <w:r>
              <w:rPr>
                <w:rFonts w:ascii="Times New Roman" w:eastAsia="Calibri" w:hAnsi="Times New Roman" w:cs="Times New Roman"/>
              </w:rPr>
              <w:t>2.2.7.</w:t>
            </w:r>
          </w:p>
        </w:tc>
        <w:tc>
          <w:tcPr>
            <w:tcW w:w="5171" w:type="dxa"/>
            <w:gridSpan w:val="4"/>
          </w:tcPr>
          <w:p w14:paraId="68237483" w14:textId="28B9D850" w:rsidR="00931A50" w:rsidRPr="00CB187C" w:rsidRDefault="00931A50" w:rsidP="002E37FD">
            <w:pPr>
              <w:tabs>
                <w:tab w:val="left" w:pos="1929"/>
              </w:tabs>
              <w:suppressAutoHyphens/>
              <w:autoSpaceDN w:val="0"/>
              <w:spacing w:after="0" w:line="240" w:lineRule="auto"/>
              <w:textAlignment w:val="baseline"/>
              <w:rPr>
                <w:rFonts w:ascii="Times New Roman" w:hAnsi="Times New Roman" w:cs="Times New Roman"/>
                <w:b/>
                <w:bCs/>
                <w:color w:val="000000" w:themeColor="text1"/>
                <w:sz w:val="24"/>
                <w:szCs w:val="24"/>
              </w:rPr>
            </w:pPr>
            <w:r>
              <w:rPr>
                <w:rFonts w:ascii="Times New Roman" w:hAnsi="Times New Roman" w:cs="Times New Roman"/>
                <w:sz w:val="24"/>
                <w:szCs w:val="24"/>
              </w:rPr>
              <w:t>Ž</w:t>
            </w:r>
            <w:r w:rsidRPr="00F22249">
              <w:rPr>
                <w:rFonts w:ascii="Times New Roman" w:hAnsi="Times New Roman" w:cs="Times New Roman"/>
                <w:sz w:val="24"/>
                <w:szCs w:val="24"/>
              </w:rPr>
              <w:t>arnos išorinis paviršius turi turėti briaunas, padidinančias žarnos atsparumą abrazyviniam nusidėvėjimui.</w:t>
            </w:r>
          </w:p>
        </w:tc>
        <w:tc>
          <w:tcPr>
            <w:tcW w:w="3598" w:type="dxa"/>
            <w:gridSpan w:val="2"/>
          </w:tcPr>
          <w:p w14:paraId="3339C232" w14:textId="77777777" w:rsidR="00931A50" w:rsidRPr="00F83030" w:rsidRDefault="00931A50" w:rsidP="002D6B99">
            <w:pPr>
              <w:spacing w:after="0" w:line="240" w:lineRule="auto"/>
              <w:jc w:val="both"/>
              <w:rPr>
                <w:rFonts w:ascii="Times New Roman" w:eastAsia="Times New Roman" w:hAnsi="Times New Roman" w:cs="Times New Roman"/>
                <w:color w:val="000000"/>
                <w:sz w:val="24"/>
                <w:szCs w:val="24"/>
                <w:lang w:eastAsia="lt-LT" w:bidi="lt-LT"/>
              </w:rPr>
            </w:pPr>
          </w:p>
        </w:tc>
      </w:tr>
      <w:tr w:rsidR="002E37FD" w:rsidRPr="000F45FD" w14:paraId="3082ECC5" w14:textId="77777777" w:rsidTr="00EB48BA">
        <w:trPr>
          <w:trHeight w:val="203"/>
        </w:trPr>
        <w:tc>
          <w:tcPr>
            <w:tcW w:w="880" w:type="dxa"/>
            <w:gridSpan w:val="2"/>
            <w:vAlign w:val="center"/>
          </w:tcPr>
          <w:p w14:paraId="4322B8B3" w14:textId="03EC953A" w:rsidR="002E37FD" w:rsidRPr="00EB48BA" w:rsidRDefault="00EB48BA" w:rsidP="002E37FD">
            <w:pPr>
              <w:suppressAutoHyphens/>
              <w:autoSpaceDN w:val="0"/>
              <w:spacing w:after="0" w:line="240" w:lineRule="auto"/>
              <w:jc w:val="both"/>
              <w:textAlignment w:val="baseline"/>
              <w:rPr>
                <w:rFonts w:ascii="Times New Roman" w:eastAsia="Calibri" w:hAnsi="Times New Roman" w:cs="Times New Roman"/>
              </w:rPr>
            </w:pPr>
            <w:r>
              <w:rPr>
                <w:rFonts w:ascii="Times New Roman" w:eastAsia="Calibri" w:hAnsi="Times New Roman" w:cs="Times New Roman"/>
              </w:rPr>
              <w:lastRenderedPageBreak/>
              <w:t>2.2.8.</w:t>
            </w:r>
          </w:p>
        </w:tc>
        <w:tc>
          <w:tcPr>
            <w:tcW w:w="5171" w:type="dxa"/>
            <w:gridSpan w:val="4"/>
          </w:tcPr>
          <w:p w14:paraId="26147CED" w14:textId="50E3E0FE" w:rsidR="002E37FD" w:rsidRPr="00F22249" w:rsidRDefault="00931A50" w:rsidP="002E37FD">
            <w:pPr>
              <w:tabs>
                <w:tab w:val="left" w:pos="1929"/>
              </w:tabs>
              <w:suppressAutoHyphens/>
              <w:autoSpaceDN w:val="0"/>
              <w:spacing w:after="0" w:line="240" w:lineRule="auto"/>
              <w:jc w:val="both"/>
              <w:textAlignment w:val="baseline"/>
              <w:rPr>
                <w:rFonts w:ascii="Times New Roman" w:eastAsia="Times New Roman" w:hAnsi="Times New Roman" w:cs="Times New Roman"/>
                <w:sz w:val="24"/>
                <w:szCs w:val="24"/>
                <w:lang w:eastAsia="ar-SA"/>
              </w:rPr>
            </w:pPr>
            <w:r w:rsidRPr="00F22249">
              <w:rPr>
                <w:rFonts w:ascii="Times New Roman" w:hAnsi="Times New Roman" w:cs="Times New Roman"/>
                <w:sz w:val="24"/>
                <w:szCs w:val="24"/>
              </w:rPr>
              <w:t>Slėginės žarnos turi atitikti 3 tipo žarnų reikalavimams, nurodytiems DIN 14811 ar BS 6391 standartuose arba atitinkamai lygiaverčių Europos Sąjungos valstybių narių nacionalinių standartizacijos institucijų patvirtintų normatyvinių dokumentų reikalavimų.</w:t>
            </w:r>
          </w:p>
        </w:tc>
        <w:tc>
          <w:tcPr>
            <w:tcW w:w="3598" w:type="dxa"/>
            <w:gridSpan w:val="2"/>
          </w:tcPr>
          <w:p w14:paraId="7B095807" w14:textId="77777777" w:rsidR="002E37FD" w:rsidRPr="00F22249" w:rsidRDefault="002E37FD" w:rsidP="002E37FD">
            <w:pPr>
              <w:spacing w:after="0" w:line="240" w:lineRule="auto"/>
              <w:jc w:val="both"/>
              <w:rPr>
                <w:rFonts w:ascii="Times New Roman" w:hAnsi="Times New Roman" w:cs="Times New Roman"/>
                <w:bCs/>
                <w:sz w:val="24"/>
                <w:szCs w:val="24"/>
              </w:rPr>
            </w:pPr>
          </w:p>
        </w:tc>
      </w:tr>
      <w:tr w:rsidR="002E37FD" w:rsidRPr="000F45FD" w14:paraId="1FBEBE8A" w14:textId="77777777" w:rsidTr="00EB48BA">
        <w:trPr>
          <w:trHeight w:val="203"/>
        </w:trPr>
        <w:tc>
          <w:tcPr>
            <w:tcW w:w="880" w:type="dxa"/>
            <w:gridSpan w:val="2"/>
            <w:vAlign w:val="center"/>
          </w:tcPr>
          <w:p w14:paraId="36C96131" w14:textId="11C50B77" w:rsidR="002E37FD" w:rsidRPr="00EB48BA" w:rsidRDefault="00EB48BA" w:rsidP="002E37FD">
            <w:pPr>
              <w:suppressAutoHyphens/>
              <w:autoSpaceDN w:val="0"/>
              <w:spacing w:after="0" w:line="240" w:lineRule="auto"/>
              <w:jc w:val="both"/>
              <w:textAlignment w:val="baseline"/>
              <w:rPr>
                <w:rFonts w:ascii="Times New Roman" w:eastAsia="Calibri" w:hAnsi="Times New Roman" w:cs="Times New Roman"/>
              </w:rPr>
            </w:pPr>
            <w:r>
              <w:rPr>
                <w:rFonts w:ascii="Times New Roman" w:eastAsia="Calibri" w:hAnsi="Times New Roman" w:cs="Times New Roman"/>
              </w:rPr>
              <w:t>2.3.</w:t>
            </w:r>
          </w:p>
        </w:tc>
        <w:tc>
          <w:tcPr>
            <w:tcW w:w="5171" w:type="dxa"/>
            <w:gridSpan w:val="4"/>
          </w:tcPr>
          <w:p w14:paraId="3BC16A38" w14:textId="77777777" w:rsidR="00931A50" w:rsidRDefault="002E37FD" w:rsidP="00931A50">
            <w:pPr>
              <w:tabs>
                <w:tab w:val="left" w:pos="1929"/>
              </w:tabs>
              <w:suppressAutoHyphens/>
              <w:autoSpaceDN w:val="0"/>
              <w:spacing w:after="0" w:line="240" w:lineRule="auto"/>
              <w:textAlignment w:val="baseline"/>
              <w:rPr>
                <w:rFonts w:ascii="Times New Roman" w:eastAsia="Times New Roman" w:hAnsi="Times New Roman" w:cs="Times New Roman"/>
                <w:color w:val="000000" w:themeColor="text1"/>
                <w:sz w:val="24"/>
                <w:szCs w:val="24"/>
                <w:lang w:eastAsia="ar-SA"/>
              </w:rPr>
            </w:pPr>
            <w:r w:rsidRPr="003E0E2B">
              <w:rPr>
                <w:rFonts w:ascii="Times New Roman" w:hAnsi="Times New Roman" w:cs="Times New Roman"/>
                <w:b/>
                <w:bCs/>
                <w:sz w:val="24"/>
                <w:szCs w:val="24"/>
              </w:rPr>
              <w:t>SLĖGINĖS GAISRINĖS ŽARNOS 77 MM</w:t>
            </w:r>
            <w:r w:rsidR="00931A50">
              <w:rPr>
                <w:rFonts w:ascii="Times New Roman" w:hAnsi="Times New Roman" w:cs="Times New Roman"/>
                <w:b/>
                <w:bCs/>
                <w:sz w:val="24"/>
                <w:szCs w:val="24"/>
              </w:rPr>
              <w:t xml:space="preserve"> </w:t>
            </w:r>
            <w:r w:rsidR="00931A50">
              <w:rPr>
                <w:rFonts w:ascii="Times New Roman" w:eastAsia="Times New Roman" w:hAnsi="Times New Roman" w:cs="Times New Roman"/>
                <w:color w:val="000000" w:themeColor="text1"/>
                <w:sz w:val="24"/>
                <w:szCs w:val="24"/>
                <w:lang w:eastAsia="ar-SA"/>
              </w:rPr>
              <w:t>(10 vnt.)</w:t>
            </w:r>
          </w:p>
          <w:p w14:paraId="66A25C35" w14:textId="0614C5CE" w:rsidR="002E37FD" w:rsidRPr="003E0E2B" w:rsidRDefault="00931A50" w:rsidP="00931A50">
            <w:pPr>
              <w:tabs>
                <w:tab w:val="left" w:pos="1929"/>
              </w:tabs>
              <w:suppressAutoHyphens/>
              <w:autoSpaceDN w:val="0"/>
              <w:spacing w:after="0" w:line="240" w:lineRule="auto"/>
              <w:jc w:val="both"/>
              <w:textAlignment w:val="baseline"/>
              <w:rPr>
                <w:rFonts w:ascii="Times New Roman" w:eastAsia="Times New Roman" w:hAnsi="Times New Roman" w:cs="Times New Roman"/>
                <w:b/>
                <w:bCs/>
                <w:sz w:val="24"/>
                <w:szCs w:val="24"/>
                <w:lang w:eastAsia="ar-SA"/>
              </w:rPr>
            </w:pPr>
            <w:r>
              <w:rPr>
                <w:rFonts w:ascii="Times New Roman" w:eastAsia="Times New Roman" w:hAnsi="Times New Roman" w:cs="Times New Roman"/>
                <w:color w:val="000000" w:themeColor="text1"/>
                <w:sz w:val="24"/>
                <w:szCs w:val="24"/>
                <w:lang w:eastAsia="ar-SA"/>
              </w:rPr>
              <w:t>(tinkamos prijungti prie siūlomo gaisrinio siurblio)</w:t>
            </w:r>
          </w:p>
        </w:tc>
        <w:tc>
          <w:tcPr>
            <w:tcW w:w="3598" w:type="dxa"/>
            <w:gridSpan w:val="2"/>
          </w:tcPr>
          <w:p w14:paraId="7DB83B10" w14:textId="77777777" w:rsidR="002E37FD" w:rsidRPr="00F22249" w:rsidRDefault="002E37FD" w:rsidP="002E37FD">
            <w:pPr>
              <w:spacing w:after="0" w:line="240" w:lineRule="auto"/>
              <w:jc w:val="both"/>
              <w:rPr>
                <w:rFonts w:ascii="Times New Roman" w:hAnsi="Times New Roman" w:cs="Times New Roman"/>
                <w:bCs/>
                <w:sz w:val="24"/>
                <w:szCs w:val="24"/>
              </w:rPr>
            </w:pPr>
          </w:p>
        </w:tc>
      </w:tr>
      <w:tr w:rsidR="00931A50" w:rsidRPr="000F45FD" w14:paraId="0C6ED099" w14:textId="77777777" w:rsidTr="00EB48BA">
        <w:trPr>
          <w:trHeight w:val="203"/>
        </w:trPr>
        <w:tc>
          <w:tcPr>
            <w:tcW w:w="880" w:type="dxa"/>
            <w:gridSpan w:val="2"/>
            <w:vAlign w:val="center"/>
          </w:tcPr>
          <w:p w14:paraId="2888450E" w14:textId="32E8BE2B" w:rsidR="00931A50" w:rsidRPr="00EB48BA" w:rsidRDefault="00EB48BA" w:rsidP="00931A50">
            <w:pPr>
              <w:suppressAutoHyphens/>
              <w:autoSpaceDN w:val="0"/>
              <w:spacing w:after="0" w:line="240" w:lineRule="auto"/>
              <w:jc w:val="both"/>
              <w:textAlignment w:val="baseline"/>
              <w:rPr>
                <w:rFonts w:ascii="Times New Roman" w:eastAsia="Calibri" w:hAnsi="Times New Roman" w:cs="Times New Roman"/>
              </w:rPr>
            </w:pPr>
            <w:r>
              <w:rPr>
                <w:rFonts w:ascii="Times New Roman" w:eastAsia="Calibri" w:hAnsi="Times New Roman" w:cs="Times New Roman"/>
              </w:rPr>
              <w:t>2.3.1.</w:t>
            </w:r>
          </w:p>
        </w:tc>
        <w:tc>
          <w:tcPr>
            <w:tcW w:w="5171" w:type="dxa"/>
            <w:gridSpan w:val="4"/>
          </w:tcPr>
          <w:p w14:paraId="0ECDE1E9" w14:textId="12BBE7EE" w:rsidR="00931A50" w:rsidRPr="003E0E2B" w:rsidRDefault="00931A50" w:rsidP="00931A50">
            <w:pPr>
              <w:tabs>
                <w:tab w:val="left" w:pos="1929"/>
              </w:tabs>
              <w:suppressAutoHyphens/>
              <w:autoSpaceDN w:val="0"/>
              <w:spacing w:after="0" w:line="240" w:lineRule="auto"/>
              <w:textAlignment w:val="baseline"/>
              <w:rPr>
                <w:rFonts w:ascii="Times New Roman" w:hAnsi="Times New Roman" w:cs="Times New Roman"/>
                <w:b/>
                <w:bCs/>
                <w:sz w:val="24"/>
                <w:szCs w:val="24"/>
              </w:rPr>
            </w:pPr>
            <w:r w:rsidRPr="00F22249">
              <w:rPr>
                <w:rFonts w:ascii="Times New Roman" w:hAnsi="Times New Roman" w:cs="Times New Roman"/>
                <w:sz w:val="24"/>
                <w:szCs w:val="24"/>
              </w:rPr>
              <w:t>Žarnos turi būti skirtos naudoti gaisrų gesinimui nuo priešgaisrinių gelbėjimo tarnybų gaisrinių automobilių.</w:t>
            </w:r>
          </w:p>
        </w:tc>
        <w:tc>
          <w:tcPr>
            <w:tcW w:w="3598" w:type="dxa"/>
            <w:gridSpan w:val="2"/>
          </w:tcPr>
          <w:p w14:paraId="0B60677D" w14:textId="77777777" w:rsidR="00931A50" w:rsidRPr="00F22249" w:rsidRDefault="00931A50" w:rsidP="00931A50">
            <w:pPr>
              <w:spacing w:after="0" w:line="240" w:lineRule="auto"/>
              <w:jc w:val="both"/>
              <w:rPr>
                <w:rFonts w:ascii="Times New Roman" w:hAnsi="Times New Roman" w:cs="Times New Roman"/>
                <w:bCs/>
                <w:sz w:val="24"/>
                <w:szCs w:val="24"/>
              </w:rPr>
            </w:pPr>
          </w:p>
        </w:tc>
      </w:tr>
      <w:tr w:rsidR="00931A50" w:rsidRPr="000F45FD" w14:paraId="516D329A" w14:textId="77777777" w:rsidTr="00EB48BA">
        <w:trPr>
          <w:trHeight w:val="203"/>
        </w:trPr>
        <w:tc>
          <w:tcPr>
            <w:tcW w:w="880" w:type="dxa"/>
            <w:gridSpan w:val="2"/>
            <w:vAlign w:val="center"/>
          </w:tcPr>
          <w:p w14:paraId="0197EDB9" w14:textId="5A440204" w:rsidR="00931A50" w:rsidRPr="00EB48BA" w:rsidRDefault="00EB48BA" w:rsidP="00931A50">
            <w:pPr>
              <w:suppressAutoHyphens/>
              <w:autoSpaceDN w:val="0"/>
              <w:spacing w:after="0" w:line="240" w:lineRule="auto"/>
              <w:jc w:val="both"/>
              <w:textAlignment w:val="baseline"/>
              <w:rPr>
                <w:rFonts w:ascii="Times New Roman" w:eastAsia="Calibri" w:hAnsi="Times New Roman" w:cs="Times New Roman"/>
              </w:rPr>
            </w:pPr>
            <w:r>
              <w:rPr>
                <w:rFonts w:ascii="Times New Roman" w:eastAsia="Calibri" w:hAnsi="Times New Roman" w:cs="Times New Roman"/>
              </w:rPr>
              <w:t>2.3.2.</w:t>
            </w:r>
          </w:p>
        </w:tc>
        <w:tc>
          <w:tcPr>
            <w:tcW w:w="5171" w:type="dxa"/>
            <w:gridSpan w:val="4"/>
          </w:tcPr>
          <w:p w14:paraId="3C878934" w14:textId="714632D7" w:rsidR="00931A50" w:rsidRPr="003E0E2B" w:rsidRDefault="00931A50" w:rsidP="00931A50">
            <w:pPr>
              <w:tabs>
                <w:tab w:val="left" w:pos="1929"/>
              </w:tabs>
              <w:suppressAutoHyphens/>
              <w:autoSpaceDN w:val="0"/>
              <w:spacing w:after="0" w:line="240" w:lineRule="auto"/>
              <w:textAlignment w:val="baseline"/>
              <w:rPr>
                <w:rFonts w:ascii="Times New Roman" w:hAnsi="Times New Roman" w:cs="Times New Roman"/>
                <w:b/>
                <w:bCs/>
                <w:sz w:val="24"/>
                <w:szCs w:val="24"/>
              </w:rPr>
            </w:pPr>
            <w:r>
              <w:rPr>
                <w:rFonts w:ascii="Times New Roman" w:hAnsi="Times New Roman" w:cs="Times New Roman"/>
                <w:sz w:val="24"/>
                <w:szCs w:val="24"/>
              </w:rPr>
              <w:t>Ž</w:t>
            </w:r>
            <w:r w:rsidRPr="00F22249">
              <w:rPr>
                <w:rFonts w:ascii="Times New Roman" w:hAnsi="Times New Roman" w:cs="Times New Roman"/>
                <w:sz w:val="24"/>
                <w:szCs w:val="24"/>
              </w:rPr>
              <w:t>arnos turi patikimai dirbti, kai aplinkos temperatūra yra</w:t>
            </w:r>
            <w:r>
              <w:rPr>
                <w:rFonts w:ascii="Times New Roman" w:hAnsi="Times New Roman" w:cs="Times New Roman"/>
                <w:sz w:val="24"/>
                <w:szCs w:val="24"/>
              </w:rPr>
              <w:t xml:space="preserve"> ne siauresniame diap</w:t>
            </w:r>
            <w:r w:rsidR="002E2100">
              <w:rPr>
                <w:rFonts w:ascii="Times New Roman" w:hAnsi="Times New Roman" w:cs="Times New Roman"/>
                <w:sz w:val="24"/>
                <w:szCs w:val="24"/>
              </w:rPr>
              <w:t>a</w:t>
            </w:r>
            <w:r>
              <w:rPr>
                <w:rFonts w:ascii="Times New Roman" w:hAnsi="Times New Roman" w:cs="Times New Roman"/>
                <w:sz w:val="24"/>
                <w:szCs w:val="24"/>
              </w:rPr>
              <w:t>zone</w:t>
            </w:r>
            <w:r w:rsidRPr="00F22249">
              <w:rPr>
                <w:rFonts w:ascii="Times New Roman" w:hAnsi="Times New Roman" w:cs="Times New Roman"/>
                <w:sz w:val="24"/>
                <w:szCs w:val="24"/>
              </w:rPr>
              <w:t xml:space="preserve"> nuo -30°C iki + 70°C.</w:t>
            </w:r>
          </w:p>
        </w:tc>
        <w:tc>
          <w:tcPr>
            <w:tcW w:w="3598" w:type="dxa"/>
            <w:gridSpan w:val="2"/>
          </w:tcPr>
          <w:p w14:paraId="36A7762B" w14:textId="77777777" w:rsidR="00931A50" w:rsidRPr="00F22249" w:rsidRDefault="00931A50" w:rsidP="00931A50">
            <w:pPr>
              <w:spacing w:after="0" w:line="240" w:lineRule="auto"/>
              <w:jc w:val="both"/>
              <w:rPr>
                <w:rFonts w:ascii="Times New Roman" w:hAnsi="Times New Roman" w:cs="Times New Roman"/>
                <w:bCs/>
                <w:sz w:val="24"/>
                <w:szCs w:val="24"/>
              </w:rPr>
            </w:pPr>
          </w:p>
        </w:tc>
      </w:tr>
      <w:tr w:rsidR="00931A50" w:rsidRPr="000F45FD" w14:paraId="39C685BF" w14:textId="77777777" w:rsidTr="00EB48BA">
        <w:trPr>
          <w:trHeight w:val="203"/>
        </w:trPr>
        <w:tc>
          <w:tcPr>
            <w:tcW w:w="880" w:type="dxa"/>
            <w:gridSpan w:val="2"/>
            <w:vAlign w:val="center"/>
          </w:tcPr>
          <w:p w14:paraId="125C1A8C" w14:textId="1E120FAD" w:rsidR="00931A50" w:rsidRPr="00EB48BA" w:rsidRDefault="00EB48BA" w:rsidP="00931A50">
            <w:pPr>
              <w:suppressAutoHyphens/>
              <w:autoSpaceDN w:val="0"/>
              <w:spacing w:after="0" w:line="240" w:lineRule="auto"/>
              <w:jc w:val="both"/>
              <w:textAlignment w:val="baseline"/>
              <w:rPr>
                <w:rFonts w:ascii="Times New Roman" w:eastAsia="Calibri" w:hAnsi="Times New Roman" w:cs="Times New Roman"/>
              </w:rPr>
            </w:pPr>
            <w:r>
              <w:rPr>
                <w:rFonts w:ascii="Times New Roman" w:eastAsia="Calibri" w:hAnsi="Times New Roman" w:cs="Times New Roman"/>
              </w:rPr>
              <w:t>2.3.3.</w:t>
            </w:r>
          </w:p>
        </w:tc>
        <w:tc>
          <w:tcPr>
            <w:tcW w:w="5171" w:type="dxa"/>
            <w:gridSpan w:val="4"/>
          </w:tcPr>
          <w:p w14:paraId="727336D0" w14:textId="65AEA559" w:rsidR="00931A50" w:rsidRPr="003E0E2B" w:rsidRDefault="00931A50" w:rsidP="00931A50">
            <w:pPr>
              <w:tabs>
                <w:tab w:val="left" w:pos="1929"/>
              </w:tabs>
              <w:suppressAutoHyphens/>
              <w:autoSpaceDN w:val="0"/>
              <w:spacing w:after="0" w:line="240" w:lineRule="auto"/>
              <w:textAlignment w:val="baseline"/>
              <w:rPr>
                <w:rFonts w:ascii="Times New Roman" w:hAnsi="Times New Roman" w:cs="Times New Roman"/>
                <w:b/>
                <w:bCs/>
                <w:sz w:val="24"/>
                <w:szCs w:val="24"/>
              </w:rPr>
            </w:pPr>
            <w:r>
              <w:rPr>
                <w:rFonts w:ascii="Times New Roman" w:hAnsi="Times New Roman" w:cs="Times New Roman"/>
                <w:sz w:val="24"/>
                <w:szCs w:val="24"/>
              </w:rPr>
              <w:t>Ž</w:t>
            </w:r>
            <w:r w:rsidRPr="00F22249">
              <w:rPr>
                <w:rFonts w:ascii="Times New Roman" w:hAnsi="Times New Roman" w:cs="Times New Roman"/>
                <w:sz w:val="24"/>
                <w:szCs w:val="24"/>
              </w:rPr>
              <w:t xml:space="preserve">arnos turi būti pilnai gumuotos (iš vidaus ir išorės), armuotos poliesteriu ar atsparesniu austiniu sluoksniu. Pilnai gumuotos žarnos pagrindą turi sudaryti </w:t>
            </w:r>
            <w:proofErr w:type="spellStart"/>
            <w:r w:rsidRPr="00F22249">
              <w:rPr>
                <w:rFonts w:ascii="Times New Roman" w:hAnsi="Times New Roman" w:cs="Times New Roman"/>
                <w:sz w:val="24"/>
                <w:szCs w:val="24"/>
              </w:rPr>
              <w:t>nitrilo</w:t>
            </w:r>
            <w:proofErr w:type="spellEnd"/>
            <w:r w:rsidRPr="00F22249">
              <w:rPr>
                <w:rFonts w:ascii="Times New Roman" w:hAnsi="Times New Roman" w:cs="Times New Roman"/>
                <w:sz w:val="24"/>
                <w:szCs w:val="24"/>
              </w:rPr>
              <w:t xml:space="preserve"> gumos mišinys.</w:t>
            </w:r>
          </w:p>
        </w:tc>
        <w:tc>
          <w:tcPr>
            <w:tcW w:w="3598" w:type="dxa"/>
            <w:gridSpan w:val="2"/>
          </w:tcPr>
          <w:p w14:paraId="490AAE1E" w14:textId="77777777" w:rsidR="00931A50" w:rsidRPr="00F22249" w:rsidRDefault="00931A50" w:rsidP="00931A50">
            <w:pPr>
              <w:spacing w:after="0" w:line="240" w:lineRule="auto"/>
              <w:jc w:val="both"/>
              <w:rPr>
                <w:rFonts w:ascii="Times New Roman" w:hAnsi="Times New Roman" w:cs="Times New Roman"/>
                <w:bCs/>
                <w:sz w:val="24"/>
                <w:szCs w:val="24"/>
              </w:rPr>
            </w:pPr>
          </w:p>
        </w:tc>
      </w:tr>
      <w:tr w:rsidR="00931A50" w:rsidRPr="000F45FD" w14:paraId="0F0D03B3" w14:textId="77777777" w:rsidTr="00EB48BA">
        <w:trPr>
          <w:trHeight w:val="203"/>
        </w:trPr>
        <w:tc>
          <w:tcPr>
            <w:tcW w:w="880" w:type="dxa"/>
            <w:gridSpan w:val="2"/>
            <w:vAlign w:val="center"/>
          </w:tcPr>
          <w:p w14:paraId="5732C8F4" w14:textId="5EAEA738" w:rsidR="00931A50" w:rsidRPr="00EB48BA" w:rsidRDefault="00EB48BA" w:rsidP="00931A50">
            <w:pPr>
              <w:suppressAutoHyphens/>
              <w:autoSpaceDN w:val="0"/>
              <w:spacing w:after="0" w:line="240" w:lineRule="auto"/>
              <w:jc w:val="both"/>
              <w:textAlignment w:val="baseline"/>
              <w:rPr>
                <w:rFonts w:ascii="Times New Roman" w:eastAsia="Calibri" w:hAnsi="Times New Roman" w:cs="Times New Roman"/>
              </w:rPr>
            </w:pPr>
            <w:r>
              <w:rPr>
                <w:rFonts w:ascii="Times New Roman" w:eastAsia="Calibri" w:hAnsi="Times New Roman" w:cs="Times New Roman"/>
              </w:rPr>
              <w:t>2.3.4.</w:t>
            </w:r>
          </w:p>
        </w:tc>
        <w:tc>
          <w:tcPr>
            <w:tcW w:w="5171" w:type="dxa"/>
            <w:gridSpan w:val="4"/>
          </w:tcPr>
          <w:p w14:paraId="52540EE2" w14:textId="780A39AC" w:rsidR="00931A50" w:rsidRPr="003E0E2B" w:rsidRDefault="00931A50" w:rsidP="00931A50">
            <w:pPr>
              <w:tabs>
                <w:tab w:val="left" w:pos="1929"/>
              </w:tabs>
              <w:suppressAutoHyphens/>
              <w:autoSpaceDN w:val="0"/>
              <w:spacing w:after="0" w:line="240" w:lineRule="auto"/>
              <w:textAlignment w:val="baseline"/>
              <w:rPr>
                <w:rFonts w:ascii="Times New Roman" w:hAnsi="Times New Roman" w:cs="Times New Roman"/>
                <w:b/>
                <w:bCs/>
                <w:sz w:val="24"/>
                <w:szCs w:val="24"/>
              </w:rPr>
            </w:pPr>
            <w:r w:rsidRPr="00EE035F">
              <w:rPr>
                <w:rFonts w:ascii="Times New Roman" w:hAnsi="Times New Roman" w:cs="Times New Roman"/>
                <w:color w:val="000000" w:themeColor="text1"/>
                <w:sz w:val="24"/>
                <w:szCs w:val="24"/>
              </w:rPr>
              <w:t>Žarnos ilgis ne mažiau 20 metrų</w:t>
            </w:r>
          </w:p>
        </w:tc>
        <w:tc>
          <w:tcPr>
            <w:tcW w:w="3598" w:type="dxa"/>
            <w:gridSpan w:val="2"/>
          </w:tcPr>
          <w:p w14:paraId="7DCBD08F" w14:textId="77777777" w:rsidR="00931A50" w:rsidRPr="00F22249" w:rsidRDefault="00931A50" w:rsidP="00931A50">
            <w:pPr>
              <w:spacing w:after="0" w:line="240" w:lineRule="auto"/>
              <w:jc w:val="both"/>
              <w:rPr>
                <w:rFonts w:ascii="Times New Roman" w:hAnsi="Times New Roman" w:cs="Times New Roman"/>
                <w:bCs/>
                <w:sz w:val="24"/>
                <w:szCs w:val="24"/>
              </w:rPr>
            </w:pPr>
          </w:p>
        </w:tc>
      </w:tr>
      <w:tr w:rsidR="00931A50" w:rsidRPr="000F45FD" w14:paraId="4CCB5759" w14:textId="77777777" w:rsidTr="00EB48BA">
        <w:trPr>
          <w:trHeight w:val="203"/>
        </w:trPr>
        <w:tc>
          <w:tcPr>
            <w:tcW w:w="880" w:type="dxa"/>
            <w:gridSpan w:val="2"/>
            <w:vAlign w:val="center"/>
          </w:tcPr>
          <w:p w14:paraId="2D87495E" w14:textId="39D7C16E" w:rsidR="00931A50" w:rsidRPr="00EB48BA" w:rsidRDefault="00EB48BA" w:rsidP="00931A50">
            <w:pPr>
              <w:suppressAutoHyphens/>
              <w:autoSpaceDN w:val="0"/>
              <w:spacing w:after="0" w:line="240" w:lineRule="auto"/>
              <w:jc w:val="both"/>
              <w:textAlignment w:val="baseline"/>
              <w:rPr>
                <w:rFonts w:ascii="Times New Roman" w:eastAsia="Calibri" w:hAnsi="Times New Roman" w:cs="Times New Roman"/>
              </w:rPr>
            </w:pPr>
            <w:r>
              <w:rPr>
                <w:rFonts w:ascii="Times New Roman" w:eastAsia="Calibri" w:hAnsi="Times New Roman" w:cs="Times New Roman"/>
              </w:rPr>
              <w:t>2.3.5.</w:t>
            </w:r>
          </w:p>
        </w:tc>
        <w:tc>
          <w:tcPr>
            <w:tcW w:w="5171" w:type="dxa"/>
            <w:gridSpan w:val="4"/>
          </w:tcPr>
          <w:p w14:paraId="3A1678BD" w14:textId="5117C40A" w:rsidR="00931A50" w:rsidRPr="003E0E2B" w:rsidRDefault="00931A50" w:rsidP="00931A50">
            <w:pPr>
              <w:tabs>
                <w:tab w:val="left" w:pos="1929"/>
              </w:tabs>
              <w:suppressAutoHyphens/>
              <w:autoSpaceDN w:val="0"/>
              <w:spacing w:after="0" w:line="240" w:lineRule="auto"/>
              <w:textAlignment w:val="baseline"/>
              <w:rPr>
                <w:rFonts w:ascii="Times New Roman" w:hAnsi="Times New Roman" w:cs="Times New Roman"/>
                <w:b/>
                <w:bCs/>
                <w:sz w:val="24"/>
                <w:szCs w:val="24"/>
              </w:rPr>
            </w:pPr>
            <w:r w:rsidRPr="00931A50">
              <w:rPr>
                <w:rFonts w:ascii="Times New Roman" w:hAnsi="Times New Roman" w:cs="Times New Roman"/>
                <w:color w:val="000000" w:themeColor="text1"/>
                <w:sz w:val="24"/>
                <w:szCs w:val="24"/>
              </w:rPr>
              <w:t xml:space="preserve">Žarnų skersmuo turi būti </w:t>
            </w:r>
            <w:r>
              <w:rPr>
                <w:rFonts w:ascii="Times New Roman" w:hAnsi="Times New Roman" w:cs="Times New Roman"/>
                <w:color w:val="000000" w:themeColor="text1"/>
                <w:sz w:val="24"/>
                <w:szCs w:val="24"/>
              </w:rPr>
              <w:t>77</w:t>
            </w:r>
            <w:r w:rsidRPr="00931A50">
              <w:rPr>
                <w:rFonts w:ascii="Times New Roman" w:hAnsi="Times New Roman" w:cs="Times New Roman"/>
                <w:color w:val="000000" w:themeColor="text1"/>
                <w:sz w:val="24"/>
                <w:szCs w:val="24"/>
              </w:rPr>
              <w:t xml:space="preserve"> mm</w:t>
            </w:r>
          </w:p>
        </w:tc>
        <w:tc>
          <w:tcPr>
            <w:tcW w:w="3598" w:type="dxa"/>
            <w:gridSpan w:val="2"/>
          </w:tcPr>
          <w:p w14:paraId="0B22B01F" w14:textId="77777777" w:rsidR="00931A50" w:rsidRPr="00F22249" w:rsidRDefault="00931A50" w:rsidP="00931A50">
            <w:pPr>
              <w:spacing w:after="0" w:line="240" w:lineRule="auto"/>
              <w:jc w:val="both"/>
              <w:rPr>
                <w:rFonts w:ascii="Times New Roman" w:hAnsi="Times New Roman" w:cs="Times New Roman"/>
                <w:bCs/>
                <w:sz w:val="24"/>
                <w:szCs w:val="24"/>
              </w:rPr>
            </w:pPr>
          </w:p>
        </w:tc>
      </w:tr>
      <w:tr w:rsidR="00931A50" w:rsidRPr="000F45FD" w14:paraId="5D0A1B7E" w14:textId="77777777" w:rsidTr="00EB48BA">
        <w:trPr>
          <w:trHeight w:val="203"/>
        </w:trPr>
        <w:tc>
          <w:tcPr>
            <w:tcW w:w="880" w:type="dxa"/>
            <w:gridSpan w:val="2"/>
            <w:vAlign w:val="center"/>
          </w:tcPr>
          <w:p w14:paraId="671736BE" w14:textId="4832A406" w:rsidR="00931A50" w:rsidRPr="00EB48BA" w:rsidRDefault="00EB48BA" w:rsidP="00931A50">
            <w:pPr>
              <w:suppressAutoHyphens/>
              <w:autoSpaceDN w:val="0"/>
              <w:spacing w:after="0" w:line="240" w:lineRule="auto"/>
              <w:jc w:val="both"/>
              <w:textAlignment w:val="baseline"/>
              <w:rPr>
                <w:rFonts w:ascii="Times New Roman" w:eastAsia="Calibri" w:hAnsi="Times New Roman" w:cs="Times New Roman"/>
              </w:rPr>
            </w:pPr>
            <w:r>
              <w:rPr>
                <w:rFonts w:ascii="Times New Roman" w:eastAsia="Calibri" w:hAnsi="Times New Roman" w:cs="Times New Roman"/>
              </w:rPr>
              <w:t>2.3.6.</w:t>
            </w:r>
          </w:p>
        </w:tc>
        <w:tc>
          <w:tcPr>
            <w:tcW w:w="5171" w:type="dxa"/>
            <w:gridSpan w:val="4"/>
          </w:tcPr>
          <w:p w14:paraId="009BFE81" w14:textId="0A333DEA" w:rsidR="00931A50" w:rsidRPr="003E0E2B" w:rsidRDefault="00931A50" w:rsidP="00931A50">
            <w:pPr>
              <w:tabs>
                <w:tab w:val="left" w:pos="1929"/>
              </w:tabs>
              <w:suppressAutoHyphens/>
              <w:autoSpaceDN w:val="0"/>
              <w:spacing w:after="0" w:line="240" w:lineRule="auto"/>
              <w:textAlignment w:val="baseline"/>
              <w:rPr>
                <w:rFonts w:ascii="Times New Roman" w:hAnsi="Times New Roman" w:cs="Times New Roman"/>
                <w:b/>
                <w:bCs/>
                <w:sz w:val="24"/>
                <w:szCs w:val="24"/>
              </w:rPr>
            </w:pPr>
            <w:r w:rsidRPr="00F22249">
              <w:rPr>
                <w:rFonts w:ascii="Times New Roman" w:hAnsi="Times New Roman" w:cs="Times New Roman"/>
                <w:sz w:val="24"/>
                <w:szCs w:val="24"/>
              </w:rPr>
              <w:t>Gaisrinių žarnų darbinis slėgis turi būti ne mažesnis kaip 15 bar, o plyšimo – ne mažesnis kaip 50 bar.</w:t>
            </w:r>
          </w:p>
        </w:tc>
        <w:tc>
          <w:tcPr>
            <w:tcW w:w="3598" w:type="dxa"/>
            <w:gridSpan w:val="2"/>
          </w:tcPr>
          <w:p w14:paraId="7B7F486B" w14:textId="77777777" w:rsidR="00931A50" w:rsidRPr="00F22249" w:rsidRDefault="00931A50" w:rsidP="00931A50">
            <w:pPr>
              <w:spacing w:after="0" w:line="240" w:lineRule="auto"/>
              <w:jc w:val="both"/>
              <w:rPr>
                <w:rFonts w:ascii="Times New Roman" w:hAnsi="Times New Roman" w:cs="Times New Roman"/>
                <w:bCs/>
                <w:sz w:val="24"/>
                <w:szCs w:val="24"/>
              </w:rPr>
            </w:pPr>
          </w:p>
        </w:tc>
      </w:tr>
      <w:tr w:rsidR="00931A50" w:rsidRPr="000F45FD" w14:paraId="0682F1FE" w14:textId="77777777" w:rsidTr="00EB48BA">
        <w:trPr>
          <w:trHeight w:val="203"/>
        </w:trPr>
        <w:tc>
          <w:tcPr>
            <w:tcW w:w="880" w:type="dxa"/>
            <w:gridSpan w:val="2"/>
            <w:vAlign w:val="center"/>
          </w:tcPr>
          <w:p w14:paraId="3D9F76A0" w14:textId="743AFAF9" w:rsidR="00931A50" w:rsidRPr="00EB48BA" w:rsidRDefault="00EB48BA" w:rsidP="00931A50">
            <w:pPr>
              <w:suppressAutoHyphens/>
              <w:autoSpaceDN w:val="0"/>
              <w:spacing w:after="0" w:line="240" w:lineRule="auto"/>
              <w:jc w:val="both"/>
              <w:textAlignment w:val="baseline"/>
              <w:rPr>
                <w:rFonts w:ascii="Times New Roman" w:eastAsia="Calibri" w:hAnsi="Times New Roman" w:cs="Times New Roman"/>
              </w:rPr>
            </w:pPr>
            <w:r>
              <w:rPr>
                <w:rFonts w:ascii="Times New Roman" w:eastAsia="Calibri" w:hAnsi="Times New Roman" w:cs="Times New Roman"/>
              </w:rPr>
              <w:t>2.3.7.</w:t>
            </w:r>
          </w:p>
        </w:tc>
        <w:tc>
          <w:tcPr>
            <w:tcW w:w="5171" w:type="dxa"/>
            <w:gridSpan w:val="4"/>
          </w:tcPr>
          <w:p w14:paraId="2996A215" w14:textId="6ADAFEA4" w:rsidR="00931A50" w:rsidRPr="00F22249" w:rsidRDefault="00931A50" w:rsidP="00931A50">
            <w:pPr>
              <w:tabs>
                <w:tab w:val="left" w:pos="1929"/>
              </w:tabs>
              <w:suppressAutoHyphens/>
              <w:autoSpaceDN w:val="0"/>
              <w:spacing w:after="0" w:line="240" w:lineRule="auto"/>
              <w:jc w:val="both"/>
              <w:textAlignment w:val="baseline"/>
              <w:rPr>
                <w:rFonts w:ascii="Times New Roman" w:hAnsi="Times New Roman" w:cs="Times New Roman"/>
                <w:b/>
                <w:bCs/>
                <w:color w:val="EE0000"/>
                <w:sz w:val="24"/>
                <w:szCs w:val="24"/>
              </w:rPr>
            </w:pPr>
            <w:r>
              <w:rPr>
                <w:rFonts w:ascii="Times New Roman" w:hAnsi="Times New Roman" w:cs="Times New Roman"/>
                <w:sz w:val="24"/>
                <w:szCs w:val="24"/>
              </w:rPr>
              <w:t>Ž</w:t>
            </w:r>
            <w:r w:rsidRPr="00F22249">
              <w:rPr>
                <w:rFonts w:ascii="Times New Roman" w:hAnsi="Times New Roman" w:cs="Times New Roman"/>
                <w:sz w:val="24"/>
                <w:szCs w:val="24"/>
              </w:rPr>
              <w:t>arnos išorinis paviršius turi turėti briaunas, padidinančias žarnos atsparumą abrazyviniam nusidėvėjimui.</w:t>
            </w:r>
          </w:p>
        </w:tc>
        <w:tc>
          <w:tcPr>
            <w:tcW w:w="3598" w:type="dxa"/>
            <w:gridSpan w:val="2"/>
          </w:tcPr>
          <w:p w14:paraId="12D4BDD3" w14:textId="77777777" w:rsidR="00931A50" w:rsidRPr="00F22249" w:rsidRDefault="00931A50" w:rsidP="00931A50">
            <w:pPr>
              <w:spacing w:after="0" w:line="240" w:lineRule="auto"/>
              <w:jc w:val="both"/>
              <w:rPr>
                <w:rFonts w:ascii="Times New Roman" w:hAnsi="Times New Roman" w:cs="Times New Roman"/>
                <w:bCs/>
                <w:sz w:val="24"/>
                <w:szCs w:val="24"/>
              </w:rPr>
            </w:pPr>
          </w:p>
        </w:tc>
      </w:tr>
      <w:tr w:rsidR="00931A50" w:rsidRPr="000F45FD" w14:paraId="33C67A33" w14:textId="77777777" w:rsidTr="00EB48BA">
        <w:trPr>
          <w:trHeight w:val="203"/>
        </w:trPr>
        <w:tc>
          <w:tcPr>
            <w:tcW w:w="880" w:type="dxa"/>
            <w:gridSpan w:val="2"/>
            <w:vAlign w:val="center"/>
          </w:tcPr>
          <w:p w14:paraId="6757246D" w14:textId="62CDF370" w:rsidR="00931A50" w:rsidRPr="00EB48BA" w:rsidRDefault="00EB48BA" w:rsidP="00931A50">
            <w:pPr>
              <w:suppressAutoHyphens/>
              <w:autoSpaceDN w:val="0"/>
              <w:spacing w:after="0" w:line="240" w:lineRule="auto"/>
              <w:jc w:val="both"/>
              <w:textAlignment w:val="baseline"/>
              <w:rPr>
                <w:rFonts w:ascii="Times New Roman" w:eastAsia="Calibri" w:hAnsi="Times New Roman" w:cs="Times New Roman"/>
              </w:rPr>
            </w:pPr>
            <w:r>
              <w:rPr>
                <w:rFonts w:ascii="Times New Roman" w:eastAsia="Calibri" w:hAnsi="Times New Roman" w:cs="Times New Roman"/>
              </w:rPr>
              <w:t>2.3.8.</w:t>
            </w:r>
          </w:p>
        </w:tc>
        <w:tc>
          <w:tcPr>
            <w:tcW w:w="5171" w:type="dxa"/>
            <w:gridSpan w:val="4"/>
          </w:tcPr>
          <w:p w14:paraId="151D5D37" w14:textId="1D8E4846" w:rsidR="00931A50" w:rsidRPr="00F22249" w:rsidRDefault="00931A50" w:rsidP="00931A50">
            <w:pPr>
              <w:tabs>
                <w:tab w:val="left" w:pos="1929"/>
              </w:tabs>
              <w:suppressAutoHyphens/>
              <w:autoSpaceDN w:val="0"/>
              <w:spacing w:after="0" w:line="240" w:lineRule="auto"/>
              <w:jc w:val="both"/>
              <w:textAlignment w:val="baseline"/>
              <w:rPr>
                <w:rFonts w:ascii="Times New Roman" w:hAnsi="Times New Roman" w:cs="Times New Roman"/>
                <w:b/>
                <w:bCs/>
                <w:color w:val="EE0000"/>
                <w:sz w:val="24"/>
                <w:szCs w:val="24"/>
              </w:rPr>
            </w:pPr>
            <w:r w:rsidRPr="00F22249">
              <w:rPr>
                <w:rFonts w:ascii="Times New Roman" w:hAnsi="Times New Roman" w:cs="Times New Roman"/>
                <w:sz w:val="24"/>
                <w:szCs w:val="24"/>
              </w:rPr>
              <w:t>Slėginės žarnos turi atitikti 3 tipo žarnų reikalavimams, nurodytiems DIN 14811 ar BS 6391 standartuose arba atitinkamai lygiaverčių Europos Sąjungos valstybių narių nacionalinių standartizacijos institucijų patvirtintų normatyvinių dokumentų reikalavimų.</w:t>
            </w:r>
          </w:p>
        </w:tc>
        <w:tc>
          <w:tcPr>
            <w:tcW w:w="3598" w:type="dxa"/>
            <w:gridSpan w:val="2"/>
          </w:tcPr>
          <w:p w14:paraId="228DC4E0" w14:textId="77777777" w:rsidR="00931A50" w:rsidRPr="00F22249" w:rsidRDefault="00931A50" w:rsidP="00931A50">
            <w:pPr>
              <w:spacing w:after="0" w:line="240" w:lineRule="auto"/>
              <w:jc w:val="both"/>
              <w:rPr>
                <w:rFonts w:ascii="Times New Roman" w:hAnsi="Times New Roman" w:cs="Times New Roman"/>
                <w:bCs/>
                <w:sz w:val="24"/>
                <w:szCs w:val="24"/>
              </w:rPr>
            </w:pPr>
          </w:p>
        </w:tc>
      </w:tr>
      <w:tr w:rsidR="00931A50" w:rsidRPr="000F45FD" w14:paraId="1FB988F7" w14:textId="77777777" w:rsidTr="00EB48BA">
        <w:trPr>
          <w:trHeight w:val="203"/>
        </w:trPr>
        <w:tc>
          <w:tcPr>
            <w:tcW w:w="880" w:type="dxa"/>
            <w:gridSpan w:val="2"/>
            <w:vAlign w:val="center"/>
          </w:tcPr>
          <w:p w14:paraId="4FE1741B" w14:textId="6E9700ED" w:rsidR="00931A50" w:rsidRPr="00166237" w:rsidRDefault="00EB48BA" w:rsidP="00931A50">
            <w:pPr>
              <w:suppressAutoHyphens/>
              <w:autoSpaceDN w:val="0"/>
              <w:spacing w:after="0" w:line="240" w:lineRule="auto"/>
              <w:jc w:val="both"/>
              <w:textAlignment w:val="baseline"/>
              <w:rPr>
                <w:rFonts w:ascii="Times New Roman" w:eastAsia="Calibri" w:hAnsi="Times New Roman" w:cs="Times New Roman"/>
                <w:color w:val="000000" w:themeColor="text1"/>
              </w:rPr>
            </w:pPr>
            <w:r w:rsidRPr="00166237">
              <w:rPr>
                <w:rFonts w:ascii="Times New Roman" w:eastAsia="Calibri" w:hAnsi="Times New Roman" w:cs="Times New Roman"/>
                <w:color w:val="000000" w:themeColor="text1"/>
              </w:rPr>
              <w:t>2.4.</w:t>
            </w:r>
          </w:p>
        </w:tc>
        <w:tc>
          <w:tcPr>
            <w:tcW w:w="5171" w:type="dxa"/>
            <w:gridSpan w:val="4"/>
          </w:tcPr>
          <w:p w14:paraId="17300D3F" w14:textId="09200ECD" w:rsidR="00931A50" w:rsidRPr="00166237" w:rsidRDefault="00931A50" w:rsidP="00931A50">
            <w:pPr>
              <w:tabs>
                <w:tab w:val="left" w:pos="1929"/>
              </w:tabs>
              <w:suppressAutoHyphens/>
              <w:autoSpaceDN w:val="0"/>
              <w:spacing w:after="0" w:line="240" w:lineRule="auto"/>
              <w:jc w:val="both"/>
              <w:textAlignment w:val="baseline"/>
              <w:rPr>
                <w:rFonts w:ascii="Times New Roman" w:hAnsi="Times New Roman" w:cs="Times New Roman"/>
                <w:b/>
                <w:bCs/>
                <w:color w:val="000000" w:themeColor="text1"/>
                <w:sz w:val="24"/>
                <w:szCs w:val="24"/>
              </w:rPr>
            </w:pPr>
            <w:r w:rsidRPr="00166237">
              <w:rPr>
                <w:rFonts w:ascii="Times New Roman" w:hAnsi="Times New Roman" w:cs="Times New Roman"/>
                <w:b/>
                <w:bCs/>
                <w:color w:val="000000" w:themeColor="text1"/>
                <w:sz w:val="24"/>
                <w:szCs w:val="24"/>
              </w:rPr>
              <w:t>KOMBINUOTAS GAISRINIS ŠVIRKŠTAS</w:t>
            </w:r>
            <w:r w:rsidR="006C069D" w:rsidRPr="00166237">
              <w:rPr>
                <w:rFonts w:ascii="Times New Roman" w:hAnsi="Times New Roman" w:cs="Times New Roman"/>
                <w:b/>
                <w:bCs/>
                <w:color w:val="000000" w:themeColor="text1"/>
                <w:sz w:val="24"/>
                <w:szCs w:val="24"/>
              </w:rPr>
              <w:t xml:space="preserve"> </w:t>
            </w:r>
            <w:r w:rsidR="006C069D" w:rsidRPr="00166237">
              <w:rPr>
                <w:rFonts w:ascii="Times New Roman" w:hAnsi="Times New Roman" w:cs="Times New Roman"/>
                <w:color w:val="000000" w:themeColor="text1"/>
                <w:sz w:val="24"/>
                <w:szCs w:val="24"/>
              </w:rPr>
              <w:t>(10 vnt.)</w:t>
            </w:r>
          </w:p>
        </w:tc>
        <w:tc>
          <w:tcPr>
            <w:tcW w:w="3598" w:type="dxa"/>
            <w:gridSpan w:val="2"/>
          </w:tcPr>
          <w:p w14:paraId="2978F0C5" w14:textId="77777777" w:rsidR="00931A50" w:rsidRPr="00166237" w:rsidRDefault="00931A50" w:rsidP="00931A50">
            <w:pPr>
              <w:spacing w:after="0" w:line="240" w:lineRule="auto"/>
              <w:jc w:val="both"/>
              <w:rPr>
                <w:rFonts w:ascii="Times New Roman" w:hAnsi="Times New Roman" w:cs="Times New Roman"/>
                <w:bCs/>
                <w:color w:val="000000" w:themeColor="text1"/>
                <w:sz w:val="24"/>
                <w:szCs w:val="24"/>
              </w:rPr>
            </w:pPr>
          </w:p>
        </w:tc>
      </w:tr>
      <w:tr w:rsidR="00931A50" w:rsidRPr="000F45FD" w14:paraId="71970D63" w14:textId="77777777" w:rsidTr="00EB48BA">
        <w:trPr>
          <w:trHeight w:val="203"/>
        </w:trPr>
        <w:tc>
          <w:tcPr>
            <w:tcW w:w="880" w:type="dxa"/>
            <w:gridSpan w:val="2"/>
            <w:vAlign w:val="center"/>
          </w:tcPr>
          <w:p w14:paraId="5D95358E" w14:textId="008AA5B4" w:rsidR="00931A50" w:rsidRPr="00166237" w:rsidRDefault="00EB48BA" w:rsidP="00931A50">
            <w:pPr>
              <w:suppressAutoHyphens/>
              <w:autoSpaceDN w:val="0"/>
              <w:spacing w:after="0" w:line="240" w:lineRule="auto"/>
              <w:jc w:val="both"/>
              <w:textAlignment w:val="baseline"/>
              <w:rPr>
                <w:rFonts w:ascii="Times New Roman" w:eastAsia="Calibri" w:hAnsi="Times New Roman" w:cs="Times New Roman"/>
                <w:color w:val="000000" w:themeColor="text1"/>
              </w:rPr>
            </w:pPr>
            <w:r w:rsidRPr="00166237">
              <w:rPr>
                <w:rFonts w:ascii="Times New Roman" w:eastAsia="Calibri" w:hAnsi="Times New Roman" w:cs="Times New Roman"/>
                <w:color w:val="000000" w:themeColor="text1"/>
              </w:rPr>
              <w:t>2.4.1.</w:t>
            </w:r>
          </w:p>
        </w:tc>
        <w:tc>
          <w:tcPr>
            <w:tcW w:w="5171" w:type="dxa"/>
            <w:gridSpan w:val="4"/>
          </w:tcPr>
          <w:p w14:paraId="40347708" w14:textId="402A15E9" w:rsidR="00931A50" w:rsidRPr="00166237" w:rsidRDefault="00931A50" w:rsidP="00931A50">
            <w:pPr>
              <w:tabs>
                <w:tab w:val="left" w:pos="1929"/>
              </w:tabs>
              <w:suppressAutoHyphens/>
              <w:autoSpaceDN w:val="0"/>
              <w:spacing w:after="0" w:line="240" w:lineRule="auto"/>
              <w:jc w:val="both"/>
              <w:textAlignment w:val="baseline"/>
              <w:rPr>
                <w:rFonts w:ascii="Times New Roman" w:hAnsi="Times New Roman" w:cs="Times New Roman"/>
                <w:b/>
                <w:bCs/>
                <w:color w:val="000000" w:themeColor="text1"/>
                <w:sz w:val="24"/>
                <w:szCs w:val="24"/>
              </w:rPr>
            </w:pPr>
            <w:r w:rsidRPr="00166237">
              <w:rPr>
                <w:rFonts w:ascii="Times New Roman" w:hAnsi="Times New Roman" w:cs="Times New Roman"/>
                <w:color w:val="000000" w:themeColor="text1"/>
                <w:sz w:val="24"/>
                <w:szCs w:val="24"/>
              </w:rPr>
              <w:t>Kombinuotas gaisrinis švirkštas skirtas atlikti gaisro gesinimo darbus.</w:t>
            </w:r>
          </w:p>
        </w:tc>
        <w:tc>
          <w:tcPr>
            <w:tcW w:w="3598" w:type="dxa"/>
            <w:gridSpan w:val="2"/>
          </w:tcPr>
          <w:p w14:paraId="37C73DB5" w14:textId="77777777" w:rsidR="00931A50" w:rsidRPr="00166237" w:rsidRDefault="00931A50" w:rsidP="00931A50">
            <w:pPr>
              <w:spacing w:after="0" w:line="240" w:lineRule="auto"/>
              <w:jc w:val="both"/>
              <w:rPr>
                <w:rFonts w:ascii="Times New Roman" w:hAnsi="Times New Roman" w:cs="Times New Roman"/>
                <w:bCs/>
                <w:color w:val="000000" w:themeColor="text1"/>
                <w:sz w:val="24"/>
                <w:szCs w:val="24"/>
              </w:rPr>
            </w:pPr>
          </w:p>
        </w:tc>
      </w:tr>
      <w:tr w:rsidR="008F1503" w:rsidRPr="000F45FD" w14:paraId="1519F0C6" w14:textId="77777777" w:rsidTr="00EB48BA">
        <w:trPr>
          <w:trHeight w:val="203"/>
        </w:trPr>
        <w:tc>
          <w:tcPr>
            <w:tcW w:w="880" w:type="dxa"/>
            <w:gridSpan w:val="2"/>
            <w:vAlign w:val="center"/>
          </w:tcPr>
          <w:p w14:paraId="0E76F27A" w14:textId="244CA8B3" w:rsidR="008F1503" w:rsidRPr="00166237" w:rsidRDefault="00166237" w:rsidP="00931A50">
            <w:pPr>
              <w:suppressAutoHyphens/>
              <w:autoSpaceDN w:val="0"/>
              <w:spacing w:after="0" w:line="240" w:lineRule="auto"/>
              <w:jc w:val="both"/>
              <w:textAlignment w:val="baseline"/>
              <w:rPr>
                <w:rFonts w:ascii="Times New Roman" w:eastAsia="Calibri" w:hAnsi="Times New Roman" w:cs="Times New Roman"/>
                <w:color w:val="000000" w:themeColor="text1"/>
              </w:rPr>
            </w:pPr>
            <w:r w:rsidRPr="00166237">
              <w:rPr>
                <w:rFonts w:ascii="Times New Roman" w:eastAsia="Calibri" w:hAnsi="Times New Roman" w:cs="Times New Roman"/>
                <w:color w:val="000000" w:themeColor="text1"/>
              </w:rPr>
              <w:t>2.4.2.</w:t>
            </w:r>
          </w:p>
        </w:tc>
        <w:tc>
          <w:tcPr>
            <w:tcW w:w="5171" w:type="dxa"/>
            <w:gridSpan w:val="4"/>
          </w:tcPr>
          <w:p w14:paraId="0440F1A4" w14:textId="3D1D36DA" w:rsidR="008F1503" w:rsidRPr="00166237" w:rsidRDefault="008F1503" w:rsidP="00931A50">
            <w:pPr>
              <w:tabs>
                <w:tab w:val="left" w:pos="1929"/>
              </w:tabs>
              <w:suppressAutoHyphens/>
              <w:autoSpaceDN w:val="0"/>
              <w:spacing w:after="0" w:line="240" w:lineRule="auto"/>
              <w:jc w:val="both"/>
              <w:textAlignment w:val="baseline"/>
              <w:rPr>
                <w:rFonts w:ascii="Times New Roman" w:hAnsi="Times New Roman" w:cs="Times New Roman"/>
                <w:color w:val="000000" w:themeColor="text1"/>
                <w:sz w:val="24"/>
                <w:szCs w:val="24"/>
              </w:rPr>
            </w:pPr>
            <w:r w:rsidRPr="00166237">
              <w:rPr>
                <w:rFonts w:ascii="Times New Roman" w:hAnsi="Times New Roman" w:cs="Times New Roman"/>
                <w:color w:val="000000" w:themeColor="text1"/>
                <w:sz w:val="24"/>
                <w:szCs w:val="24"/>
              </w:rPr>
              <w:t>Maksimalus darbinis slėgis ne mažiau 16 bar</w:t>
            </w:r>
          </w:p>
        </w:tc>
        <w:tc>
          <w:tcPr>
            <w:tcW w:w="3598" w:type="dxa"/>
            <w:gridSpan w:val="2"/>
          </w:tcPr>
          <w:p w14:paraId="4A82C059" w14:textId="77777777" w:rsidR="008F1503" w:rsidRPr="00166237" w:rsidRDefault="008F1503" w:rsidP="00931A50">
            <w:pPr>
              <w:spacing w:after="0" w:line="240" w:lineRule="auto"/>
              <w:jc w:val="both"/>
              <w:rPr>
                <w:rFonts w:ascii="Times New Roman" w:hAnsi="Times New Roman" w:cs="Times New Roman"/>
                <w:bCs/>
                <w:color w:val="000000" w:themeColor="text1"/>
                <w:sz w:val="24"/>
                <w:szCs w:val="24"/>
              </w:rPr>
            </w:pPr>
          </w:p>
        </w:tc>
      </w:tr>
      <w:tr w:rsidR="008F1503" w:rsidRPr="000F45FD" w14:paraId="1BF2B7CB" w14:textId="77777777" w:rsidTr="00EB48BA">
        <w:trPr>
          <w:trHeight w:val="203"/>
        </w:trPr>
        <w:tc>
          <w:tcPr>
            <w:tcW w:w="880" w:type="dxa"/>
            <w:gridSpan w:val="2"/>
            <w:vAlign w:val="center"/>
          </w:tcPr>
          <w:p w14:paraId="5F4EAB1B" w14:textId="0BD62665" w:rsidR="008F1503" w:rsidRPr="00166237" w:rsidRDefault="00166237" w:rsidP="00931A50">
            <w:pPr>
              <w:suppressAutoHyphens/>
              <w:autoSpaceDN w:val="0"/>
              <w:spacing w:after="0" w:line="240" w:lineRule="auto"/>
              <w:jc w:val="both"/>
              <w:textAlignment w:val="baseline"/>
              <w:rPr>
                <w:rFonts w:ascii="Times New Roman" w:eastAsia="Calibri" w:hAnsi="Times New Roman" w:cs="Times New Roman"/>
                <w:color w:val="000000" w:themeColor="text1"/>
              </w:rPr>
            </w:pPr>
            <w:r w:rsidRPr="00166237">
              <w:rPr>
                <w:rFonts w:ascii="Times New Roman" w:eastAsia="Calibri" w:hAnsi="Times New Roman" w:cs="Times New Roman"/>
                <w:color w:val="000000" w:themeColor="text1"/>
              </w:rPr>
              <w:t>2.4.3.</w:t>
            </w:r>
          </w:p>
        </w:tc>
        <w:tc>
          <w:tcPr>
            <w:tcW w:w="5171" w:type="dxa"/>
            <w:gridSpan w:val="4"/>
          </w:tcPr>
          <w:p w14:paraId="68072683" w14:textId="549CC154" w:rsidR="008F1503" w:rsidRPr="00166237" w:rsidRDefault="00F97AF8" w:rsidP="00931A50">
            <w:pPr>
              <w:tabs>
                <w:tab w:val="left" w:pos="1929"/>
              </w:tabs>
              <w:suppressAutoHyphens/>
              <w:autoSpaceDN w:val="0"/>
              <w:spacing w:after="0" w:line="240" w:lineRule="auto"/>
              <w:jc w:val="both"/>
              <w:textAlignment w:val="baseline"/>
              <w:rPr>
                <w:rFonts w:ascii="Times New Roman" w:hAnsi="Times New Roman" w:cs="Times New Roman"/>
                <w:color w:val="000000" w:themeColor="text1"/>
                <w:sz w:val="24"/>
                <w:szCs w:val="24"/>
              </w:rPr>
            </w:pPr>
            <w:r w:rsidRPr="00166237">
              <w:rPr>
                <w:rFonts w:ascii="Times New Roman" w:hAnsi="Times New Roman" w:cs="Times New Roman"/>
                <w:color w:val="000000" w:themeColor="text1"/>
                <w:sz w:val="24"/>
                <w:szCs w:val="24"/>
              </w:rPr>
              <w:t>Švirkšto našumas 360/475/550/750 l/min. esant 6 bar. darbiniam slėgiui/</w:t>
            </w:r>
          </w:p>
        </w:tc>
        <w:tc>
          <w:tcPr>
            <w:tcW w:w="3598" w:type="dxa"/>
            <w:gridSpan w:val="2"/>
          </w:tcPr>
          <w:p w14:paraId="755D6B85" w14:textId="77777777" w:rsidR="008F1503" w:rsidRPr="00166237" w:rsidRDefault="008F1503" w:rsidP="00931A50">
            <w:pPr>
              <w:spacing w:after="0" w:line="240" w:lineRule="auto"/>
              <w:jc w:val="both"/>
              <w:rPr>
                <w:rFonts w:ascii="Times New Roman" w:hAnsi="Times New Roman" w:cs="Times New Roman"/>
                <w:bCs/>
                <w:color w:val="000000" w:themeColor="text1"/>
                <w:sz w:val="24"/>
                <w:szCs w:val="24"/>
              </w:rPr>
            </w:pPr>
          </w:p>
        </w:tc>
      </w:tr>
      <w:tr w:rsidR="008F1503" w:rsidRPr="000F45FD" w14:paraId="3E23386B" w14:textId="77777777" w:rsidTr="00EB48BA">
        <w:trPr>
          <w:trHeight w:val="203"/>
        </w:trPr>
        <w:tc>
          <w:tcPr>
            <w:tcW w:w="880" w:type="dxa"/>
            <w:gridSpan w:val="2"/>
            <w:vAlign w:val="center"/>
          </w:tcPr>
          <w:p w14:paraId="548D0ED3" w14:textId="45243E98" w:rsidR="008F1503" w:rsidRPr="00166237" w:rsidRDefault="00166237" w:rsidP="00931A50">
            <w:pPr>
              <w:suppressAutoHyphens/>
              <w:autoSpaceDN w:val="0"/>
              <w:spacing w:after="0" w:line="240" w:lineRule="auto"/>
              <w:jc w:val="both"/>
              <w:textAlignment w:val="baseline"/>
              <w:rPr>
                <w:rFonts w:ascii="Times New Roman" w:eastAsia="Calibri" w:hAnsi="Times New Roman" w:cs="Times New Roman"/>
                <w:color w:val="000000" w:themeColor="text1"/>
              </w:rPr>
            </w:pPr>
            <w:r w:rsidRPr="00166237">
              <w:rPr>
                <w:rFonts w:ascii="Times New Roman" w:eastAsia="Calibri" w:hAnsi="Times New Roman" w:cs="Times New Roman"/>
                <w:color w:val="000000" w:themeColor="text1"/>
              </w:rPr>
              <w:t>2.4.4.</w:t>
            </w:r>
          </w:p>
        </w:tc>
        <w:tc>
          <w:tcPr>
            <w:tcW w:w="5171" w:type="dxa"/>
            <w:gridSpan w:val="4"/>
          </w:tcPr>
          <w:p w14:paraId="427E9A68" w14:textId="05FF1F7D" w:rsidR="008F1503" w:rsidRPr="00166237" w:rsidRDefault="00F97AF8" w:rsidP="00931A50">
            <w:pPr>
              <w:tabs>
                <w:tab w:val="left" w:pos="1929"/>
              </w:tabs>
              <w:suppressAutoHyphens/>
              <w:autoSpaceDN w:val="0"/>
              <w:spacing w:after="0" w:line="240" w:lineRule="auto"/>
              <w:jc w:val="both"/>
              <w:textAlignment w:val="baseline"/>
              <w:rPr>
                <w:rFonts w:ascii="Times New Roman" w:hAnsi="Times New Roman" w:cs="Times New Roman"/>
                <w:color w:val="000000" w:themeColor="text1"/>
                <w:sz w:val="24"/>
                <w:szCs w:val="24"/>
              </w:rPr>
            </w:pPr>
            <w:r w:rsidRPr="00166237">
              <w:rPr>
                <w:rFonts w:ascii="Times New Roman" w:hAnsi="Times New Roman" w:cs="Times New Roman"/>
                <w:color w:val="000000" w:themeColor="text1"/>
                <w:sz w:val="24"/>
                <w:szCs w:val="24"/>
              </w:rPr>
              <w:t xml:space="preserve">Reguliavimo padėtys ne mažiau 4 </w:t>
            </w:r>
          </w:p>
        </w:tc>
        <w:tc>
          <w:tcPr>
            <w:tcW w:w="3598" w:type="dxa"/>
            <w:gridSpan w:val="2"/>
          </w:tcPr>
          <w:p w14:paraId="0DF654E3" w14:textId="77777777" w:rsidR="008F1503" w:rsidRPr="00166237" w:rsidRDefault="008F1503" w:rsidP="00931A50">
            <w:pPr>
              <w:spacing w:after="0" w:line="240" w:lineRule="auto"/>
              <w:jc w:val="both"/>
              <w:rPr>
                <w:rFonts w:ascii="Times New Roman" w:hAnsi="Times New Roman" w:cs="Times New Roman"/>
                <w:bCs/>
                <w:color w:val="000000" w:themeColor="text1"/>
                <w:sz w:val="24"/>
                <w:szCs w:val="24"/>
              </w:rPr>
            </w:pPr>
          </w:p>
        </w:tc>
      </w:tr>
      <w:tr w:rsidR="00FF2309" w:rsidRPr="000F45FD" w14:paraId="37ACB328" w14:textId="77777777" w:rsidTr="00B25676">
        <w:trPr>
          <w:trHeight w:val="203"/>
        </w:trPr>
        <w:tc>
          <w:tcPr>
            <w:tcW w:w="9649" w:type="dxa"/>
            <w:gridSpan w:val="8"/>
            <w:vAlign w:val="center"/>
          </w:tcPr>
          <w:p w14:paraId="1340CAB1" w14:textId="270DC44F" w:rsidR="00FF2309" w:rsidRPr="00166237" w:rsidRDefault="00FF2309" w:rsidP="00FF2309">
            <w:pPr>
              <w:spacing w:after="0" w:line="240" w:lineRule="auto"/>
              <w:jc w:val="center"/>
              <w:rPr>
                <w:rFonts w:ascii="Times New Roman" w:hAnsi="Times New Roman" w:cs="Times New Roman"/>
                <w:bCs/>
                <w:color w:val="000000" w:themeColor="text1"/>
                <w:sz w:val="24"/>
                <w:szCs w:val="24"/>
              </w:rPr>
            </w:pPr>
            <w:r w:rsidRPr="00914099">
              <w:rPr>
                <w:rFonts w:ascii="Times New Roman" w:hAnsi="Times New Roman" w:cs="Times New Roman"/>
                <w:bCs/>
                <w:sz w:val="24"/>
                <w:szCs w:val="24"/>
              </w:rPr>
              <w:t>Siūlomos prekės turi būti pažymėtos CE ženklu.</w:t>
            </w:r>
          </w:p>
        </w:tc>
      </w:tr>
      <w:tr w:rsidR="00931A50" w:rsidRPr="000F45FD" w14:paraId="5F8DA0EF" w14:textId="77777777" w:rsidTr="004629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9" w:type="dxa"/>
          <w:trHeight w:val="285"/>
        </w:trPr>
        <w:tc>
          <w:tcPr>
            <w:tcW w:w="3284" w:type="dxa"/>
            <w:gridSpan w:val="2"/>
            <w:tcBorders>
              <w:top w:val="nil"/>
              <w:left w:val="nil"/>
              <w:bottom w:val="single" w:sz="4" w:space="0" w:color="auto"/>
              <w:right w:val="nil"/>
            </w:tcBorders>
          </w:tcPr>
          <w:p w14:paraId="0CF2C89B" w14:textId="2D202A6C" w:rsidR="00931A50" w:rsidRPr="00166237" w:rsidRDefault="00931A50" w:rsidP="00931A50">
            <w:pPr>
              <w:rPr>
                <w:rFonts w:ascii="Times New Roman" w:hAnsi="Times New Roman" w:cs="Times New Roman"/>
                <w:color w:val="000000" w:themeColor="text1"/>
                <w:sz w:val="24"/>
                <w:szCs w:val="24"/>
                <w:lang w:eastAsia="de-DE"/>
              </w:rPr>
            </w:pPr>
          </w:p>
        </w:tc>
        <w:tc>
          <w:tcPr>
            <w:tcW w:w="604" w:type="dxa"/>
          </w:tcPr>
          <w:p w14:paraId="7EB45782" w14:textId="77777777" w:rsidR="00931A50" w:rsidRPr="00166237" w:rsidRDefault="00931A50" w:rsidP="00931A50">
            <w:pPr>
              <w:rPr>
                <w:rFonts w:ascii="Times New Roman" w:hAnsi="Times New Roman" w:cs="Times New Roman"/>
                <w:color w:val="000000" w:themeColor="text1"/>
                <w:sz w:val="24"/>
                <w:szCs w:val="24"/>
                <w:lang w:eastAsia="de-DE"/>
              </w:rPr>
            </w:pPr>
          </w:p>
          <w:p w14:paraId="512A69D8" w14:textId="77777777" w:rsidR="00931A50" w:rsidRPr="00166237" w:rsidRDefault="00931A50" w:rsidP="00931A50">
            <w:pPr>
              <w:rPr>
                <w:rFonts w:ascii="Times New Roman" w:hAnsi="Times New Roman" w:cs="Times New Roman"/>
                <w:color w:val="000000" w:themeColor="text1"/>
                <w:sz w:val="24"/>
                <w:szCs w:val="24"/>
                <w:lang w:eastAsia="de-DE"/>
              </w:rPr>
            </w:pPr>
          </w:p>
          <w:p w14:paraId="10292293" w14:textId="77777777" w:rsidR="00931A50" w:rsidRPr="00166237" w:rsidRDefault="00931A50" w:rsidP="00931A50">
            <w:pPr>
              <w:rPr>
                <w:rFonts w:ascii="Times New Roman" w:hAnsi="Times New Roman" w:cs="Times New Roman"/>
                <w:color w:val="000000" w:themeColor="text1"/>
                <w:sz w:val="24"/>
                <w:szCs w:val="24"/>
                <w:lang w:eastAsia="de-DE"/>
              </w:rPr>
            </w:pPr>
          </w:p>
          <w:p w14:paraId="5906AB5D" w14:textId="77777777" w:rsidR="00931A50" w:rsidRPr="00166237" w:rsidRDefault="00931A50" w:rsidP="00931A50">
            <w:pPr>
              <w:rPr>
                <w:rFonts w:ascii="Times New Roman" w:hAnsi="Times New Roman" w:cs="Times New Roman"/>
                <w:color w:val="000000" w:themeColor="text1"/>
                <w:sz w:val="24"/>
                <w:szCs w:val="24"/>
                <w:lang w:eastAsia="de-DE"/>
              </w:rPr>
            </w:pPr>
          </w:p>
        </w:tc>
        <w:tc>
          <w:tcPr>
            <w:tcW w:w="1980" w:type="dxa"/>
            <w:tcBorders>
              <w:top w:val="nil"/>
              <w:left w:val="nil"/>
              <w:bottom w:val="single" w:sz="4" w:space="0" w:color="auto"/>
              <w:right w:val="nil"/>
            </w:tcBorders>
          </w:tcPr>
          <w:p w14:paraId="6FE8EC71" w14:textId="77777777" w:rsidR="00931A50" w:rsidRPr="00166237" w:rsidRDefault="00931A50" w:rsidP="00931A50">
            <w:pPr>
              <w:rPr>
                <w:rFonts w:ascii="Times New Roman" w:hAnsi="Times New Roman" w:cs="Times New Roman"/>
                <w:color w:val="000000" w:themeColor="text1"/>
                <w:sz w:val="24"/>
                <w:szCs w:val="24"/>
                <w:lang w:eastAsia="de-DE"/>
              </w:rPr>
            </w:pPr>
          </w:p>
        </w:tc>
        <w:tc>
          <w:tcPr>
            <w:tcW w:w="701" w:type="dxa"/>
            <w:gridSpan w:val="2"/>
          </w:tcPr>
          <w:p w14:paraId="55C3AD33" w14:textId="77777777" w:rsidR="00931A50" w:rsidRPr="00166237" w:rsidRDefault="00931A50" w:rsidP="00931A50">
            <w:pPr>
              <w:rPr>
                <w:rFonts w:ascii="Times New Roman" w:hAnsi="Times New Roman" w:cs="Times New Roman"/>
                <w:color w:val="000000" w:themeColor="text1"/>
                <w:sz w:val="24"/>
                <w:szCs w:val="24"/>
                <w:lang w:eastAsia="de-DE"/>
              </w:rPr>
            </w:pPr>
          </w:p>
        </w:tc>
        <w:tc>
          <w:tcPr>
            <w:tcW w:w="3051" w:type="dxa"/>
            <w:tcBorders>
              <w:top w:val="nil"/>
              <w:left w:val="nil"/>
              <w:bottom w:val="single" w:sz="4" w:space="0" w:color="auto"/>
              <w:right w:val="nil"/>
            </w:tcBorders>
          </w:tcPr>
          <w:p w14:paraId="4ED86AFF" w14:textId="77777777" w:rsidR="00931A50" w:rsidRPr="00166237" w:rsidRDefault="00931A50" w:rsidP="00931A50">
            <w:pPr>
              <w:rPr>
                <w:rFonts w:ascii="Times New Roman" w:hAnsi="Times New Roman" w:cs="Times New Roman"/>
                <w:color w:val="000000" w:themeColor="text1"/>
                <w:sz w:val="24"/>
                <w:szCs w:val="24"/>
                <w:lang w:eastAsia="de-DE"/>
              </w:rPr>
            </w:pPr>
          </w:p>
        </w:tc>
      </w:tr>
      <w:tr w:rsidR="00931A50" w:rsidRPr="00931746" w14:paraId="23B053F9" w14:textId="77777777" w:rsidTr="004629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9" w:type="dxa"/>
          <w:trHeight w:val="186"/>
        </w:trPr>
        <w:tc>
          <w:tcPr>
            <w:tcW w:w="3284" w:type="dxa"/>
            <w:gridSpan w:val="2"/>
            <w:tcBorders>
              <w:top w:val="single" w:sz="4" w:space="0" w:color="auto"/>
              <w:left w:val="nil"/>
              <w:bottom w:val="nil"/>
              <w:right w:val="nil"/>
            </w:tcBorders>
            <w:hideMark/>
          </w:tcPr>
          <w:p w14:paraId="5763EB08" w14:textId="77777777" w:rsidR="00931A50" w:rsidRPr="000F45FD" w:rsidRDefault="00931A50" w:rsidP="00931A50">
            <w:pPr>
              <w:rPr>
                <w:rFonts w:ascii="Times New Roman" w:hAnsi="Times New Roman" w:cs="Times New Roman"/>
                <w:sz w:val="24"/>
                <w:szCs w:val="24"/>
                <w:lang w:eastAsia="de-DE"/>
              </w:rPr>
            </w:pPr>
            <w:r w:rsidRPr="000F45FD">
              <w:rPr>
                <w:rFonts w:ascii="Times New Roman" w:hAnsi="Times New Roman" w:cs="Times New Roman"/>
                <w:sz w:val="24"/>
                <w:szCs w:val="24"/>
                <w:lang w:eastAsia="de-DE"/>
              </w:rPr>
              <w:t>(Tiekėjas arba jo įgaliotas asmuo)</w:t>
            </w:r>
          </w:p>
        </w:tc>
        <w:tc>
          <w:tcPr>
            <w:tcW w:w="604" w:type="dxa"/>
          </w:tcPr>
          <w:p w14:paraId="2F3C7590" w14:textId="77777777" w:rsidR="00931A50" w:rsidRPr="000F45FD" w:rsidRDefault="00931A50" w:rsidP="00931A50">
            <w:pPr>
              <w:rPr>
                <w:rFonts w:ascii="Times New Roman" w:hAnsi="Times New Roman" w:cs="Times New Roman"/>
                <w:sz w:val="24"/>
                <w:szCs w:val="24"/>
                <w:lang w:eastAsia="de-DE"/>
              </w:rPr>
            </w:pPr>
          </w:p>
        </w:tc>
        <w:tc>
          <w:tcPr>
            <w:tcW w:w="1980" w:type="dxa"/>
            <w:tcBorders>
              <w:top w:val="single" w:sz="4" w:space="0" w:color="auto"/>
              <w:left w:val="nil"/>
              <w:bottom w:val="nil"/>
              <w:right w:val="nil"/>
            </w:tcBorders>
            <w:hideMark/>
          </w:tcPr>
          <w:p w14:paraId="3D76DF1E" w14:textId="77777777" w:rsidR="00931A50" w:rsidRPr="000F45FD" w:rsidRDefault="00931A50" w:rsidP="00931A50">
            <w:pPr>
              <w:rPr>
                <w:rFonts w:ascii="Times New Roman" w:hAnsi="Times New Roman" w:cs="Times New Roman"/>
                <w:sz w:val="24"/>
                <w:szCs w:val="24"/>
                <w:lang w:eastAsia="de-DE"/>
              </w:rPr>
            </w:pPr>
            <w:r w:rsidRPr="000F45FD">
              <w:rPr>
                <w:rFonts w:ascii="Times New Roman" w:hAnsi="Times New Roman" w:cs="Times New Roman"/>
                <w:sz w:val="24"/>
                <w:szCs w:val="24"/>
                <w:lang w:eastAsia="de-DE"/>
              </w:rPr>
              <w:t>(parašas)</w:t>
            </w:r>
            <w:r w:rsidRPr="000F45FD">
              <w:rPr>
                <w:rFonts w:ascii="Times New Roman" w:hAnsi="Times New Roman" w:cs="Times New Roman"/>
                <w:i/>
                <w:sz w:val="24"/>
                <w:szCs w:val="24"/>
                <w:lang w:eastAsia="de-DE"/>
              </w:rPr>
              <w:t xml:space="preserve"> </w:t>
            </w:r>
          </w:p>
        </w:tc>
        <w:tc>
          <w:tcPr>
            <w:tcW w:w="701" w:type="dxa"/>
            <w:gridSpan w:val="2"/>
          </w:tcPr>
          <w:p w14:paraId="145A5885" w14:textId="77777777" w:rsidR="00931A50" w:rsidRPr="000F45FD" w:rsidRDefault="00931A50" w:rsidP="00931A50">
            <w:pPr>
              <w:rPr>
                <w:rFonts w:ascii="Times New Roman" w:hAnsi="Times New Roman" w:cs="Times New Roman"/>
                <w:sz w:val="24"/>
                <w:szCs w:val="24"/>
                <w:lang w:eastAsia="de-DE"/>
              </w:rPr>
            </w:pPr>
          </w:p>
        </w:tc>
        <w:tc>
          <w:tcPr>
            <w:tcW w:w="3051" w:type="dxa"/>
            <w:tcBorders>
              <w:top w:val="single" w:sz="4" w:space="0" w:color="auto"/>
              <w:left w:val="nil"/>
              <w:bottom w:val="nil"/>
              <w:right w:val="nil"/>
            </w:tcBorders>
            <w:hideMark/>
          </w:tcPr>
          <w:p w14:paraId="690298E4" w14:textId="77777777" w:rsidR="00931A50" w:rsidRPr="00931746" w:rsidRDefault="00931A50" w:rsidP="00931A50">
            <w:pPr>
              <w:rPr>
                <w:rFonts w:ascii="Times New Roman" w:hAnsi="Times New Roman" w:cs="Times New Roman"/>
                <w:sz w:val="24"/>
                <w:szCs w:val="24"/>
                <w:lang w:eastAsia="de-DE"/>
              </w:rPr>
            </w:pPr>
            <w:r w:rsidRPr="000F45FD">
              <w:rPr>
                <w:rFonts w:ascii="Times New Roman" w:hAnsi="Times New Roman" w:cs="Times New Roman"/>
                <w:sz w:val="24"/>
                <w:szCs w:val="24"/>
                <w:lang w:eastAsia="de-DE"/>
              </w:rPr>
              <w:t>(vardas, pavardė)</w:t>
            </w:r>
            <w:r w:rsidRPr="00931746">
              <w:rPr>
                <w:rFonts w:ascii="Times New Roman" w:hAnsi="Times New Roman" w:cs="Times New Roman"/>
                <w:i/>
                <w:sz w:val="24"/>
                <w:szCs w:val="24"/>
                <w:lang w:eastAsia="de-DE"/>
              </w:rPr>
              <w:t xml:space="preserve"> </w:t>
            </w:r>
          </w:p>
        </w:tc>
      </w:tr>
    </w:tbl>
    <w:p w14:paraId="659DABB8" w14:textId="77777777" w:rsidR="00C24EE4" w:rsidRDefault="00C24EE4"/>
    <w:sectPr w:rsidR="00C24EE4" w:rsidSect="00166237">
      <w:headerReference w:type="default" r:id="rId9"/>
      <w:pgSz w:w="11906" w:h="16838" w:code="9"/>
      <w:pgMar w:top="1134" w:right="567" w:bottom="709"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9441AB" w14:textId="77777777" w:rsidR="001F2AA0" w:rsidRDefault="001F2AA0" w:rsidP="00821F18">
      <w:pPr>
        <w:spacing w:after="0" w:line="240" w:lineRule="auto"/>
      </w:pPr>
      <w:r>
        <w:separator/>
      </w:r>
    </w:p>
  </w:endnote>
  <w:endnote w:type="continuationSeparator" w:id="0">
    <w:p w14:paraId="0DADEB3B" w14:textId="77777777" w:rsidR="001F2AA0" w:rsidRDefault="001F2AA0" w:rsidP="00821F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EAC387" w14:textId="77777777" w:rsidR="001F2AA0" w:rsidRDefault="001F2AA0" w:rsidP="00821F18">
      <w:pPr>
        <w:spacing w:after="0" w:line="240" w:lineRule="auto"/>
      </w:pPr>
      <w:r>
        <w:separator/>
      </w:r>
    </w:p>
  </w:footnote>
  <w:footnote w:type="continuationSeparator" w:id="0">
    <w:p w14:paraId="2A9DFB01" w14:textId="77777777" w:rsidR="001F2AA0" w:rsidRDefault="001F2AA0" w:rsidP="00821F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366556"/>
      <w:docPartObj>
        <w:docPartGallery w:val="Page Numbers (Top of Page)"/>
        <w:docPartUnique/>
      </w:docPartObj>
    </w:sdtPr>
    <w:sdtEndPr/>
    <w:sdtContent>
      <w:p w14:paraId="2AC54AEB" w14:textId="12BEE7C7" w:rsidR="00017920" w:rsidRDefault="00017920">
        <w:pPr>
          <w:pStyle w:val="Antrats"/>
          <w:jc w:val="center"/>
        </w:pPr>
        <w:r>
          <w:fldChar w:fldCharType="begin"/>
        </w:r>
        <w:r>
          <w:instrText>PAGE   \* MERGEFORMAT</w:instrText>
        </w:r>
        <w:r>
          <w:fldChar w:fldCharType="separate"/>
        </w:r>
        <w:r w:rsidR="001227DC">
          <w:rPr>
            <w:noProof/>
          </w:rPr>
          <w:t>2</w:t>
        </w:r>
        <w:r>
          <w:fldChar w:fldCharType="end"/>
        </w:r>
      </w:p>
    </w:sdtContent>
  </w:sdt>
  <w:p w14:paraId="0F97CC6C" w14:textId="77777777" w:rsidR="00017920" w:rsidRDefault="00017920">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12787"/>
    <w:multiLevelType w:val="multilevel"/>
    <w:tmpl w:val="3CEA49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84E4D80"/>
    <w:multiLevelType w:val="multilevel"/>
    <w:tmpl w:val="6E1CAAF4"/>
    <w:lvl w:ilvl="0">
      <w:start w:val="1"/>
      <w:numFmt w:val="decimal"/>
      <w:lvlText w:val="%1."/>
      <w:lvlJc w:val="left"/>
      <w:pPr>
        <w:ind w:left="643"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250A28F1"/>
    <w:multiLevelType w:val="hybridMultilevel"/>
    <w:tmpl w:val="8F88F0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257543A5"/>
    <w:multiLevelType w:val="multilevel"/>
    <w:tmpl w:val="6E1CAAF4"/>
    <w:lvl w:ilvl="0">
      <w:start w:val="1"/>
      <w:numFmt w:val="decimal"/>
      <w:lvlText w:val="%1."/>
      <w:lvlJc w:val="left"/>
      <w:pPr>
        <w:ind w:left="360"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27330DD3"/>
    <w:multiLevelType w:val="multilevel"/>
    <w:tmpl w:val="6E1CAAF4"/>
    <w:lvl w:ilvl="0">
      <w:start w:val="1"/>
      <w:numFmt w:val="decimal"/>
      <w:lvlText w:val="%1."/>
      <w:lvlJc w:val="left"/>
      <w:pPr>
        <w:ind w:left="360"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C685416"/>
    <w:multiLevelType w:val="multilevel"/>
    <w:tmpl w:val="6E1CAAF4"/>
    <w:lvl w:ilvl="0">
      <w:start w:val="1"/>
      <w:numFmt w:val="decimal"/>
      <w:lvlText w:val="%1."/>
      <w:lvlJc w:val="left"/>
      <w:pPr>
        <w:ind w:left="643"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F3B2942"/>
    <w:multiLevelType w:val="multilevel"/>
    <w:tmpl w:val="6E1CAAF4"/>
    <w:lvl w:ilvl="0">
      <w:start w:val="1"/>
      <w:numFmt w:val="decimal"/>
      <w:lvlText w:val="%1."/>
      <w:lvlJc w:val="left"/>
      <w:pPr>
        <w:ind w:left="360"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0A32374"/>
    <w:multiLevelType w:val="multilevel"/>
    <w:tmpl w:val="6E1CAAF4"/>
    <w:lvl w:ilvl="0">
      <w:start w:val="1"/>
      <w:numFmt w:val="decimal"/>
      <w:lvlText w:val="%1."/>
      <w:lvlJc w:val="left"/>
      <w:pPr>
        <w:ind w:left="360"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44A47ED4"/>
    <w:multiLevelType w:val="multilevel"/>
    <w:tmpl w:val="6E1CAAF4"/>
    <w:lvl w:ilvl="0">
      <w:start w:val="1"/>
      <w:numFmt w:val="decimal"/>
      <w:lvlText w:val="%1."/>
      <w:lvlJc w:val="left"/>
      <w:pPr>
        <w:ind w:left="643"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52850CBC"/>
    <w:multiLevelType w:val="multilevel"/>
    <w:tmpl w:val="57886D5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55DF11EF"/>
    <w:multiLevelType w:val="multilevel"/>
    <w:tmpl w:val="6E1CAAF4"/>
    <w:lvl w:ilvl="0">
      <w:start w:val="1"/>
      <w:numFmt w:val="decimal"/>
      <w:lvlText w:val="%1."/>
      <w:lvlJc w:val="left"/>
      <w:pPr>
        <w:ind w:left="1495"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59D32BE2"/>
    <w:multiLevelType w:val="multilevel"/>
    <w:tmpl w:val="6E1CAAF4"/>
    <w:lvl w:ilvl="0">
      <w:start w:val="1"/>
      <w:numFmt w:val="decimal"/>
      <w:lvlText w:val="%1."/>
      <w:lvlJc w:val="left"/>
      <w:pPr>
        <w:ind w:left="360"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5C7129BD"/>
    <w:multiLevelType w:val="multilevel"/>
    <w:tmpl w:val="EE3040CC"/>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6B2D637B"/>
    <w:multiLevelType w:val="multilevel"/>
    <w:tmpl w:val="6E1CAAF4"/>
    <w:lvl w:ilvl="0">
      <w:start w:val="1"/>
      <w:numFmt w:val="decimal"/>
      <w:lvlText w:val="%1."/>
      <w:lvlJc w:val="left"/>
      <w:pPr>
        <w:ind w:left="643"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77390F8F"/>
    <w:multiLevelType w:val="multilevel"/>
    <w:tmpl w:val="6E1CAAF4"/>
    <w:lvl w:ilvl="0">
      <w:start w:val="1"/>
      <w:numFmt w:val="decimal"/>
      <w:lvlText w:val="%1."/>
      <w:lvlJc w:val="left"/>
      <w:pPr>
        <w:ind w:left="360"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7C103210"/>
    <w:multiLevelType w:val="hybridMultilevel"/>
    <w:tmpl w:val="9FDA0974"/>
    <w:lvl w:ilvl="0" w:tplc="25B4B6E2">
      <w:start w:val="1"/>
      <w:numFmt w:val="upperRoman"/>
      <w:lvlText w:val="%1."/>
      <w:lvlJc w:val="left"/>
      <w:pPr>
        <w:ind w:left="1146" w:hanging="72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num w:numId="1">
    <w:abstractNumId w:val="6"/>
  </w:num>
  <w:num w:numId="2">
    <w:abstractNumId w:val="10"/>
  </w:num>
  <w:num w:numId="3">
    <w:abstractNumId w:val="8"/>
  </w:num>
  <w:num w:numId="4">
    <w:abstractNumId w:val="5"/>
  </w:num>
  <w:num w:numId="5">
    <w:abstractNumId w:val="13"/>
  </w:num>
  <w:num w:numId="6">
    <w:abstractNumId w:val="1"/>
  </w:num>
  <w:num w:numId="7">
    <w:abstractNumId w:val="14"/>
  </w:num>
  <w:num w:numId="8">
    <w:abstractNumId w:val="11"/>
  </w:num>
  <w:num w:numId="9">
    <w:abstractNumId w:val="7"/>
  </w:num>
  <w:num w:numId="10">
    <w:abstractNumId w:val="4"/>
  </w:num>
  <w:num w:numId="11">
    <w:abstractNumId w:val="9"/>
  </w:num>
  <w:num w:numId="12">
    <w:abstractNumId w:val="12"/>
  </w:num>
  <w:num w:numId="13">
    <w:abstractNumId w:val="3"/>
  </w:num>
  <w:num w:numId="14">
    <w:abstractNumId w:val="15"/>
  </w:num>
  <w:num w:numId="15">
    <w:abstractNumId w:val="2"/>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604"/>
    <w:rsid w:val="00017920"/>
    <w:rsid w:val="00041B3A"/>
    <w:rsid w:val="00053615"/>
    <w:rsid w:val="000548B8"/>
    <w:rsid w:val="000C62F0"/>
    <w:rsid w:val="000C7D88"/>
    <w:rsid w:val="000E097A"/>
    <w:rsid w:val="001227DC"/>
    <w:rsid w:val="00151922"/>
    <w:rsid w:val="0015670A"/>
    <w:rsid w:val="00163379"/>
    <w:rsid w:val="00166237"/>
    <w:rsid w:val="001A1FD9"/>
    <w:rsid w:val="001D1523"/>
    <w:rsid w:val="001E2487"/>
    <w:rsid w:val="001F2AA0"/>
    <w:rsid w:val="00243CC2"/>
    <w:rsid w:val="00267554"/>
    <w:rsid w:val="002966AF"/>
    <w:rsid w:val="0029712A"/>
    <w:rsid w:val="002A0033"/>
    <w:rsid w:val="002D232B"/>
    <w:rsid w:val="002D274E"/>
    <w:rsid w:val="002D6B99"/>
    <w:rsid w:val="002D6F65"/>
    <w:rsid w:val="002E2100"/>
    <w:rsid w:val="002E2ECC"/>
    <w:rsid w:val="002E37FD"/>
    <w:rsid w:val="002F5E59"/>
    <w:rsid w:val="00307141"/>
    <w:rsid w:val="00320775"/>
    <w:rsid w:val="0032209C"/>
    <w:rsid w:val="0032768B"/>
    <w:rsid w:val="003356D2"/>
    <w:rsid w:val="00336E42"/>
    <w:rsid w:val="00340A8E"/>
    <w:rsid w:val="0034574A"/>
    <w:rsid w:val="00347949"/>
    <w:rsid w:val="00351D26"/>
    <w:rsid w:val="00357481"/>
    <w:rsid w:val="00371727"/>
    <w:rsid w:val="00371EE4"/>
    <w:rsid w:val="00382258"/>
    <w:rsid w:val="00396788"/>
    <w:rsid w:val="003B76AA"/>
    <w:rsid w:val="003C3724"/>
    <w:rsid w:val="003E0E2B"/>
    <w:rsid w:val="003E6D44"/>
    <w:rsid w:val="003E6F53"/>
    <w:rsid w:val="00402C77"/>
    <w:rsid w:val="00436758"/>
    <w:rsid w:val="004629AC"/>
    <w:rsid w:val="00466939"/>
    <w:rsid w:val="00477614"/>
    <w:rsid w:val="00480A58"/>
    <w:rsid w:val="00482AC9"/>
    <w:rsid w:val="004D6CC9"/>
    <w:rsid w:val="004F6245"/>
    <w:rsid w:val="00501A35"/>
    <w:rsid w:val="005033BA"/>
    <w:rsid w:val="0050481F"/>
    <w:rsid w:val="00505A41"/>
    <w:rsid w:val="00515A69"/>
    <w:rsid w:val="00526C08"/>
    <w:rsid w:val="00535C07"/>
    <w:rsid w:val="00547690"/>
    <w:rsid w:val="00550B71"/>
    <w:rsid w:val="00553698"/>
    <w:rsid w:val="00557F03"/>
    <w:rsid w:val="005715F0"/>
    <w:rsid w:val="00575331"/>
    <w:rsid w:val="005806C2"/>
    <w:rsid w:val="0059487C"/>
    <w:rsid w:val="005F58F8"/>
    <w:rsid w:val="00611482"/>
    <w:rsid w:val="006515E3"/>
    <w:rsid w:val="00664330"/>
    <w:rsid w:val="00666E8E"/>
    <w:rsid w:val="006C069D"/>
    <w:rsid w:val="006C41FF"/>
    <w:rsid w:val="006D6FE5"/>
    <w:rsid w:val="006E628E"/>
    <w:rsid w:val="006E6CA7"/>
    <w:rsid w:val="006F1F99"/>
    <w:rsid w:val="007010F5"/>
    <w:rsid w:val="007050E1"/>
    <w:rsid w:val="00735384"/>
    <w:rsid w:val="007404FE"/>
    <w:rsid w:val="00750A79"/>
    <w:rsid w:val="00786DD8"/>
    <w:rsid w:val="007D429E"/>
    <w:rsid w:val="00821F18"/>
    <w:rsid w:val="008409D1"/>
    <w:rsid w:val="0085658A"/>
    <w:rsid w:val="0086357F"/>
    <w:rsid w:val="008932B8"/>
    <w:rsid w:val="008C4144"/>
    <w:rsid w:val="008D07DE"/>
    <w:rsid w:val="008D4BE1"/>
    <w:rsid w:val="008F1503"/>
    <w:rsid w:val="008F70BF"/>
    <w:rsid w:val="00911740"/>
    <w:rsid w:val="00917603"/>
    <w:rsid w:val="009264FD"/>
    <w:rsid w:val="00931A50"/>
    <w:rsid w:val="00940E8A"/>
    <w:rsid w:val="00946BBB"/>
    <w:rsid w:val="009666AD"/>
    <w:rsid w:val="0097120E"/>
    <w:rsid w:val="00974D46"/>
    <w:rsid w:val="00984E09"/>
    <w:rsid w:val="009A65BC"/>
    <w:rsid w:val="009B2B8D"/>
    <w:rsid w:val="009C4295"/>
    <w:rsid w:val="009E7AD6"/>
    <w:rsid w:val="009F1B7C"/>
    <w:rsid w:val="00A018F9"/>
    <w:rsid w:val="00A15CBD"/>
    <w:rsid w:val="00A450AB"/>
    <w:rsid w:val="00A97B95"/>
    <w:rsid w:val="00AA61FE"/>
    <w:rsid w:val="00AB7705"/>
    <w:rsid w:val="00AC3E06"/>
    <w:rsid w:val="00AE1D83"/>
    <w:rsid w:val="00B22BB1"/>
    <w:rsid w:val="00B33667"/>
    <w:rsid w:val="00B4216C"/>
    <w:rsid w:val="00B47BF8"/>
    <w:rsid w:val="00B729A5"/>
    <w:rsid w:val="00B8314A"/>
    <w:rsid w:val="00C24EE4"/>
    <w:rsid w:val="00C25DCA"/>
    <w:rsid w:val="00C52FC2"/>
    <w:rsid w:val="00C67148"/>
    <w:rsid w:val="00C92550"/>
    <w:rsid w:val="00CB0B18"/>
    <w:rsid w:val="00CB187C"/>
    <w:rsid w:val="00D045FA"/>
    <w:rsid w:val="00D11332"/>
    <w:rsid w:val="00D11EC2"/>
    <w:rsid w:val="00D178CD"/>
    <w:rsid w:val="00D265F8"/>
    <w:rsid w:val="00D57AB1"/>
    <w:rsid w:val="00D62211"/>
    <w:rsid w:val="00D652C5"/>
    <w:rsid w:val="00D76C8B"/>
    <w:rsid w:val="00DB5C13"/>
    <w:rsid w:val="00DD37F9"/>
    <w:rsid w:val="00DD619F"/>
    <w:rsid w:val="00DE3604"/>
    <w:rsid w:val="00DE385D"/>
    <w:rsid w:val="00DF30DE"/>
    <w:rsid w:val="00E02CA5"/>
    <w:rsid w:val="00E07CD6"/>
    <w:rsid w:val="00E2030B"/>
    <w:rsid w:val="00E304CB"/>
    <w:rsid w:val="00E44559"/>
    <w:rsid w:val="00E606ED"/>
    <w:rsid w:val="00E73686"/>
    <w:rsid w:val="00E7433A"/>
    <w:rsid w:val="00E94B44"/>
    <w:rsid w:val="00EB4111"/>
    <w:rsid w:val="00EB48BA"/>
    <w:rsid w:val="00EB49C1"/>
    <w:rsid w:val="00EB77FC"/>
    <w:rsid w:val="00EC0470"/>
    <w:rsid w:val="00EE035F"/>
    <w:rsid w:val="00EE179C"/>
    <w:rsid w:val="00EE7E23"/>
    <w:rsid w:val="00F0284F"/>
    <w:rsid w:val="00F05A63"/>
    <w:rsid w:val="00F07731"/>
    <w:rsid w:val="00F22249"/>
    <w:rsid w:val="00F97AF8"/>
    <w:rsid w:val="00FA129F"/>
    <w:rsid w:val="00FD7A86"/>
    <w:rsid w:val="00FE263B"/>
    <w:rsid w:val="00FF23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25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57F03"/>
    <w:rPr>
      <w:kern w:val="0"/>
      <w14:ligatures w14:val="none"/>
    </w:rPr>
  </w:style>
  <w:style w:type="paragraph" w:styleId="Antrat1">
    <w:name w:val="heading 1"/>
    <w:basedOn w:val="prastasis"/>
    <w:next w:val="prastasis"/>
    <w:link w:val="Antrat1Diagrama"/>
    <w:uiPriority w:val="9"/>
    <w:qFormat/>
    <w:rsid w:val="00DE3604"/>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DE3604"/>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DE3604"/>
    <w:pPr>
      <w:keepNext/>
      <w:keepLines/>
      <w:spacing w:before="160" w:after="80"/>
      <w:outlineLvl w:val="2"/>
    </w:pPr>
    <w:rPr>
      <w:rFonts w:eastAsiaTheme="majorEastAsia"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DE3604"/>
    <w:pPr>
      <w:keepNext/>
      <w:keepLines/>
      <w:spacing w:before="80" w:after="40"/>
      <w:outlineLvl w:val="3"/>
    </w:pPr>
    <w:rPr>
      <w:rFonts w:eastAsiaTheme="majorEastAsia"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DE3604"/>
    <w:pPr>
      <w:keepNext/>
      <w:keepLines/>
      <w:spacing w:before="80" w:after="40"/>
      <w:outlineLvl w:val="4"/>
    </w:pPr>
    <w:rPr>
      <w:rFonts w:eastAsiaTheme="majorEastAsia"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DE3604"/>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DE3604"/>
    <w:pPr>
      <w:keepNext/>
      <w:keepLines/>
      <w:spacing w:before="40" w:after="0"/>
      <w:outlineLvl w:val="6"/>
    </w:pPr>
    <w:rPr>
      <w:rFonts w:eastAsiaTheme="majorEastAsia"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DE3604"/>
    <w:pPr>
      <w:keepNext/>
      <w:keepLines/>
      <w:spacing w:after="0"/>
      <w:outlineLvl w:val="7"/>
    </w:pPr>
    <w:rPr>
      <w:rFonts w:eastAsiaTheme="majorEastAsia"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DE3604"/>
    <w:pPr>
      <w:keepNext/>
      <w:keepLines/>
      <w:spacing w:after="0"/>
      <w:outlineLvl w:val="8"/>
    </w:pPr>
    <w:rPr>
      <w:rFonts w:eastAsiaTheme="majorEastAsia"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E360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E360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E360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E360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E360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E360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E360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E360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E360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E360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DE3604"/>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DE3604"/>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AntrinispavadinimasDiagrama">
    <w:name w:val="Antrinis pavadinimas Diagrama"/>
    <w:basedOn w:val="Numatytasispastraiposriftas"/>
    <w:link w:val="Antrinispavadinimas"/>
    <w:uiPriority w:val="11"/>
    <w:rsid w:val="00DE360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E3604"/>
    <w:pPr>
      <w:spacing w:before="160"/>
      <w:jc w:val="center"/>
    </w:pPr>
    <w:rPr>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DE3604"/>
    <w:rPr>
      <w:i/>
      <w:iCs/>
      <w:color w:val="404040" w:themeColor="text1" w:themeTint="BF"/>
    </w:rPr>
  </w:style>
  <w:style w:type="paragraph" w:styleId="Sraopastraipa">
    <w:name w:val="List Paragraph"/>
    <w:basedOn w:val="prastasis"/>
    <w:uiPriority w:val="34"/>
    <w:qFormat/>
    <w:rsid w:val="00DE3604"/>
    <w:pPr>
      <w:ind w:left="720"/>
      <w:contextualSpacing/>
    </w:pPr>
    <w:rPr>
      <w:kern w:val="2"/>
      <w14:ligatures w14:val="standardContextual"/>
    </w:rPr>
  </w:style>
  <w:style w:type="character" w:styleId="Rykuspabraukimas">
    <w:name w:val="Intense Emphasis"/>
    <w:basedOn w:val="Numatytasispastraiposriftas"/>
    <w:uiPriority w:val="21"/>
    <w:qFormat/>
    <w:rsid w:val="00DE3604"/>
    <w:rPr>
      <w:i/>
      <w:iCs/>
      <w:color w:val="2F5496" w:themeColor="accent1" w:themeShade="BF"/>
    </w:rPr>
  </w:style>
  <w:style w:type="paragraph" w:styleId="Iskirtacitata">
    <w:name w:val="Intense Quote"/>
    <w:basedOn w:val="prastasis"/>
    <w:next w:val="prastasis"/>
    <w:link w:val="IskirtacitataDiagrama"/>
    <w:uiPriority w:val="30"/>
    <w:qFormat/>
    <w:rsid w:val="00DE360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DE3604"/>
    <w:rPr>
      <w:i/>
      <w:iCs/>
      <w:color w:val="2F5496" w:themeColor="accent1" w:themeShade="BF"/>
    </w:rPr>
  </w:style>
  <w:style w:type="character" w:styleId="Rykinuoroda">
    <w:name w:val="Intense Reference"/>
    <w:basedOn w:val="Numatytasispastraiposriftas"/>
    <w:uiPriority w:val="32"/>
    <w:qFormat/>
    <w:rsid w:val="00DE3604"/>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750A79"/>
    <w:rPr>
      <w:sz w:val="16"/>
      <w:szCs w:val="16"/>
    </w:rPr>
  </w:style>
  <w:style w:type="paragraph" w:styleId="Komentarotekstas">
    <w:name w:val="annotation text"/>
    <w:basedOn w:val="prastasis"/>
    <w:link w:val="KomentarotekstasDiagrama"/>
    <w:uiPriority w:val="99"/>
    <w:unhideWhenUsed/>
    <w:rsid w:val="00750A7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50A79"/>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750A79"/>
    <w:rPr>
      <w:b/>
      <w:bCs/>
    </w:rPr>
  </w:style>
  <w:style w:type="character" w:customStyle="1" w:styleId="KomentarotemaDiagrama">
    <w:name w:val="Komentaro tema Diagrama"/>
    <w:basedOn w:val="KomentarotekstasDiagrama"/>
    <w:link w:val="Komentarotema"/>
    <w:uiPriority w:val="99"/>
    <w:semiHidden/>
    <w:rsid w:val="00750A79"/>
    <w:rPr>
      <w:b/>
      <w:bCs/>
      <w:kern w:val="0"/>
      <w:sz w:val="20"/>
      <w:szCs w:val="20"/>
      <w14:ligatures w14:val="none"/>
    </w:rPr>
  </w:style>
  <w:style w:type="paragraph" w:styleId="Debesliotekstas">
    <w:name w:val="Balloon Text"/>
    <w:basedOn w:val="prastasis"/>
    <w:link w:val="DebesliotekstasDiagrama"/>
    <w:uiPriority w:val="99"/>
    <w:semiHidden/>
    <w:unhideWhenUsed/>
    <w:rsid w:val="00750A7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50A79"/>
    <w:rPr>
      <w:rFonts w:ascii="Segoe UI" w:hAnsi="Segoe UI" w:cs="Segoe UI"/>
      <w:kern w:val="0"/>
      <w:sz w:val="18"/>
      <w:szCs w:val="18"/>
      <w14:ligatures w14:val="none"/>
    </w:rPr>
  </w:style>
  <w:style w:type="paragraph" w:styleId="Pagrindiniotekstotrauka2">
    <w:name w:val="Body Text Indent 2"/>
    <w:basedOn w:val="prastasis"/>
    <w:link w:val="Pagrindiniotekstotrauka2Diagrama"/>
    <w:semiHidden/>
    <w:rsid w:val="008C4144"/>
    <w:pPr>
      <w:spacing w:after="0" w:line="240" w:lineRule="auto"/>
      <w:ind w:firstLine="720"/>
      <w:jc w:val="both"/>
    </w:pPr>
    <w:rPr>
      <w:rFonts w:ascii="Times New Roman" w:eastAsia="Times New Roman" w:hAnsi="Times New Roman" w:cs="Times New Roman"/>
      <w:szCs w:val="20"/>
      <w:lang w:bidi="en-US"/>
    </w:rPr>
  </w:style>
  <w:style w:type="character" w:customStyle="1" w:styleId="Pagrindiniotekstotrauka2Diagrama">
    <w:name w:val="Pagrindinio teksto įtrauka 2 Diagrama"/>
    <w:basedOn w:val="Numatytasispastraiposriftas"/>
    <w:link w:val="Pagrindiniotekstotrauka2"/>
    <w:semiHidden/>
    <w:rsid w:val="008C4144"/>
    <w:rPr>
      <w:rFonts w:ascii="Times New Roman" w:eastAsia="Times New Roman" w:hAnsi="Times New Roman" w:cs="Times New Roman"/>
      <w:kern w:val="0"/>
      <w:szCs w:val="20"/>
      <w:lang w:bidi="en-US"/>
      <w14:ligatures w14:val="none"/>
    </w:rPr>
  </w:style>
  <w:style w:type="paragraph" w:customStyle="1" w:styleId="Betarp1">
    <w:name w:val="Be tarpų1"/>
    <w:basedOn w:val="prastasis"/>
    <w:uiPriority w:val="1"/>
    <w:qFormat/>
    <w:rsid w:val="008C4144"/>
    <w:pPr>
      <w:spacing w:after="0" w:line="240" w:lineRule="auto"/>
    </w:pPr>
    <w:rPr>
      <w:rFonts w:ascii="Times New Roman" w:eastAsia="Times New Roman" w:hAnsi="Times New Roman" w:cs="Times New Roman"/>
      <w:sz w:val="24"/>
      <w:lang w:bidi="en-US"/>
    </w:rPr>
  </w:style>
  <w:style w:type="paragraph" w:styleId="Antrats">
    <w:name w:val="header"/>
    <w:basedOn w:val="prastasis"/>
    <w:link w:val="AntratsDiagrama"/>
    <w:uiPriority w:val="99"/>
    <w:rsid w:val="008C4144"/>
    <w:pPr>
      <w:tabs>
        <w:tab w:val="center" w:pos="4153"/>
        <w:tab w:val="right" w:pos="8306"/>
      </w:tabs>
      <w:spacing w:after="0" w:line="240" w:lineRule="auto"/>
    </w:pPr>
    <w:rPr>
      <w:rFonts w:ascii="Times New Roman" w:eastAsia="Times New Roman" w:hAnsi="Times New Roman" w:cs="Times New Roman"/>
      <w:sz w:val="24"/>
      <w:szCs w:val="20"/>
    </w:rPr>
  </w:style>
  <w:style w:type="character" w:customStyle="1" w:styleId="AntratsDiagrama">
    <w:name w:val="Antraštės Diagrama"/>
    <w:basedOn w:val="Numatytasispastraiposriftas"/>
    <w:link w:val="Antrats"/>
    <w:uiPriority w:val="99"/>
    <w:rsid w:val="008C4144"/>
    <w:rPr>
      <w:rFonts w:ascii="Times New Roman" w:eastAsia="Times New Roman" w:hAnsi="Times New Roman" w:cs="Times New Roman"/>
      <w:kern w:val="0"/>
      <w:sz w:val="24"/>
      <w:szCs w:val="20"/>
      <w14:ligatures w14:val="none"/>
    </w:rPr>
  </w:style>
  <w:style w:type="paragraph" w:styleId="Pagrindiniotekstotrauka">
    <w:name w:val="Body Text Indent"/>
    <w:basedOn w:val="prastasis"/>
    <w:link w:val="PagrindiniotekstotraukaDiagrama"/>
    <w:uiPriority w:val="99"/>
    <w:unhideWhenUsed/>
    <w:rsid w:val="00786DD8"/>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86DD8"/>
    <w:rPr>
      <w:kern w:val="0"/>
      <w14:ligatures w14:val="none"/>
    </w:rPr>
  </w:style>
  <w:style w:type="paragraph" w:styleId="Porat">
    <w:name w:val="footer"/>
    <w:basedOn w:val="prastasis"/>
    <w:link w:val="PoratDiagrama"/>
    <w:uiPriority w:val="99"/>
    <w:unhideWhenUsed/>
    <w:rsid w:val="00821F1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21F18"/>
    <w:rPr>
      <w:kern w:val="0"/>
      <w14:ligatures w14:val="none"/>
    </w:rPr>
  </w:style>
  <w:style w:type="paragraph" w:customStyle="1" w:styleId="Betarp2">
    <w:name w:val="Be tarpų2"/>
    <w:basedOn w:val="prastasis"/>
    <w:uiPriority w:val="1"/>
    <w:qFormat/>
    <w:rsid w:val="009666AD"/>
    <w:pPr>
      <w:spacing w:after="0" w:line="240" w:lineRule="auto"/>
    </w:pPr>
    <w:rPr>
      <w:rFonts w:ascii="Times New Roman" w:eastAsia="Times New Roman" w:hAnsi="Times New Roman" w:cs="Times New Roman"/>
      <w:sz w:val="24"/>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57F03"/>
    <w:rPr>
      <w:kern w:val="0"/>
      <w14:ligatures w14:val="none"/>
    </w:rPr>
  </w:style>
  <w:style w:type="paragraph" w:styleId="Antrat1">
    <w:name w:val="heading 1"/>
    <w:basedOn w:val="prastasis"/>
    <w:next w:val="prastasis"/>
    <w:link w:val="Antrat1Diagrama"/>
    <w:uiPriority w:val="9"/>
    <w:qFormat/>
    <w:rsid w:val="00DE3604"/>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DE3604"/>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DE3604"/>
    <w:pPr>
      <w:keepNext/>
      <w:keepLines/>
      <w:spacing w:before="160" w:after="80"/>
      <w:outlineLvl w:val="2"/>
    </w:pPr>
    <w:rPr>
      <w:rFonts w:eastAsiaTheme="majorEastAsia"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DE3604"/>
    <w:pPr>
      <w:keepNext/>
      <w:keepLines/>
      <w:spacing w:before="80" w:after="40"/>
      <w:outlineLvl w:val="3"/>
    </w:pPr>
    <w:rPr>
      <w:rFonts w:eastAsiaTheme="majorEastAsia"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DE3604"/>
    <w:pPr>
      <w:keepNext/>
      <w:keepLines/>
      <w:spacing w:before="80" w:after="40"/>
      <w:outlineLvl w:val="4"/>
    </w:pPr>
    <w:rPr>
      <w:rFonts w:eastAsiaTheme="majorEastAsia"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DE3604"/>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DE3604"/>
    <w:pPr>
      <w:keepNext/>
      <w:keepLines/>
      <w:spacing w:before="40" w:after="0"/>
      <w:outlineLvl w:val="6"/>
    </w:pPr>
    <w:rPr>
      <w:rFonts w:eastAsiaTheme="majorEastAsia"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DE3604"/>
    <w:pPr>
      <w:keepNext/>
      <w:keepLines/>
      <w:spacing w:after="0"/>
      <w:outlineLvl w:val="7"/>
    </w:pPr>
    <w:rPr>
      <w:rFonts w:eastAsiaTheme="majorEastAsia"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DE3604"/>
    <w:pPr>
      <w:keepNext/>
      <w:keepLines/>
      <w:spacing w:after="0"/>
      <w:outlineLvl w:val="8"/>
    </w:pPr>
    <w:rPr>
      <w:rFonts w:eastAsiaTheme="majorEastAsia"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E360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E360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E360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E360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E360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E360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E360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E360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E360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E360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DE3604"/>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DE3604"/>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AntrinispavadinimasDiagrama">
    <w:name w:val="Antrinis pavadinimas Diagrama"/>
    <w:basedOn w:val="Numatytasispastraiposriftas"/>
    <w:link w:val="Antrinispavadinimas"/>
    <w:uiPriority w:val="11"/>
    <w:rsid w:val="00DE360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E3604"/>
    <w:pPr>
      <w:spacing w:before="160"/>
      <w:jc w:val="center"/>
    </w:pPr>
    <w:rPr>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DE3604"/>
    <w:rPr>
      <w:i/>
      <w:iCs/>
      <w:color w:val="404040" w:themeColor="text1" w:themeTint="BF"/>
    </w:rPr>
  </w:style>
  <w:style w:type="paragraph" w:styleId="Sraopastraipa">
    <w:name w:val="List Paragraph"/>
    <w:basedOn w:val="prastasis"/>
    <w:uiPriority w:val="34"/>
    <w:qFormat/>
    <w:rsid w:val="00DE3604"/>
    <w:pPr>
      <w:ind w:left="720"/>
      <w:contextualSpacing/>
    </w:pPr>
    <w:rPr>
      <w:kern w:val="2"/>
      <w14:ligatures w14:val="standardContextual"/>
    </w:rPr>
  </w:style>
  <w:style w:type="character" w:styleId="Rykuspabraukimas">
    <w:name w:val="Intense Emphasis"/>
    <w:basedOn w:val="Numatytasispastraiposriftas"/>
    <w:uiPriority w:val="21"/>
    <w:qFormat/>
    <w:rsid w:val="00DE3604"/>
    <w:rPr>
      <w:i/>
      <w:iCs/>
      <w:color w:val="2F5496" w:themeColor="accent1" w:themeShade="BF"/>
    </w:rPr>
  </w:style>
  <w:style w:type="paragraph" w:styleId="Iskirtacitata">
    <w:name w:val="Intense Quote"/>
    <w:basedOn w:val="prastasis"/>
    <w:next w:val="prastasis"/>
    <w:link w:val="IskirtacitataDiagrama"/>
    <w:uiPriority w:val="30"/>
    <w:qFormat/>
    <w:rsid w:val="00DE360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DE3604"/>
    <w:rPr>
      <w:i/>
      <w:iCs/>
      <w:color w:val="2F5496" w:themeColor="accent1" w:themeShade="BF"/>
    </w:rPr>
  </w:style>
  <w:style w:type="character" w:styleId="Rykinuoroda">
    <w:name w:val="Intense Reference"/>
    <w:basedOn w:val="Numatytasispastraiposriftas"/>
    <w:uiPriority w:val="32"/>
    <w:qFormat/>
    <w:rsid w:val="00DE3604"/>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750A79"/>
    <w:rPr>
      <w:sz w:val="16"/>
      <w:szCs w:val="16"/>
    </w:rPr>
  </w:style>
  <w:style w:type="paragraph" w:styleId="Komentarotekstas">
    <w:name w:val="annotation text"/>
    <w:basedOn w:val="prastasis"/>
    <w:link w:val="KomentarotekstasDiagrama"/>
    <w:uiPriority w:val="99"/>
    <w:unhideWhenUsed/>
    <w:rsid w:val="00750A7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50A79"/>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750A79"/>
    <w:rPr>
      <w:b/>
      <w:bCs/>
    </w:rPr>
  </w:style>
  <w:style w:type="character" w:customStyle="1" w:styleId="KomentarotemaDiagrama">
    <w:name w:val="Komentaro tema Diagrama"/>
    <w:basedOn w:val="KomentarotekstasDiagrama"/>
    <w:link w:val="Komentarotema"/>
    <w:uiPriority w:val="99"/>
    <w:semiHidden/>
    <w:rsid w:val="00750A79"/>
    <w:rPr>
      <w:b/>
      <w:bCs/>
      <w:kern w:val="0"/>
      <w:sz w:val="20"/>
      <w:szCs w:val="20"/>
      <w14:ligatures w14:val="none"/>
    </w:rPr>
  </w:style>
  <w:style w:type="paragraph" w:styleId="Debesliotekstas">
    <w:name w:val="Balloon Text"/>
    <w:basedOn w:val="prastasis"/>
    <w:link w:val="DebesliotekstasDiagrama"/>
    <w:uiPriority w:val="99"/>
    <w:semiHidden/>
    <w:unhideWhenUsed/>
    <w:rsid w:val="00750A7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50A79"/>
    <w:rPr>
      <w:rFonts w:ascii="Segoe UI" w:hAnsi="Segoe UI" w:cs="Segoe UI"/>
      <w:kern w:val="0"/>
      <w:sz w:val="18"/>
      <w:szCs w:val="18"/>
      <w14:ligatures w14:val="none"/>
    </w:rPr>
  </w:style>
  <w:style w:type="paragraph" w:styleId="Pagrindiniotekstotrauka2">
    <w:name w:val="Body Text Indent 2"/>
    <w:basedOn w:val="prastasis"/>
    <w:link w:val="Pagrindiniotekstotrauka2Diagrama"/>
    <w:semiHidden/>
    <w:rsid w:val="008C4144"/>
    <w:pPr>
      <w:spacing w:after="0" w:line="240" w:lineRule="auto"/>
      <w:ind w:firstLine="720"/>
      <w:jc w:val="both"/>
    </w:pPr>
    <w:rPr>
      <w:rFonts w:ascii="Times New Roman" w:eastAsia="Times New Roman" w:hAnsi="Times New Roman" w:cs="Times New Roman"/>
      <w:szCs w:val="20"/>
      <w:lang w:bidi="en-US"/>
    </w:rPr>
  </w:style>
  <w:style w:type="character" w:customStyle="1" w:styleId="Pagrindiniotekstotrauka2Diagrama">
    <w:name w:val="Pagrindinio teksto įtrauka 2 Diagrama"/>
    <w:basedOn w:val="Numatytasispastraiposriftas"/>
    <w:link w:val="Pagrindiniotekstotrauka2"/>
    <w:semiHidden/>
    <w:rsid w:val="008C4144"/>
    <w:rPr>
      <w:rFonts w:ascii="Times New Roman" w:eastAsia="Times New Roman" w:hAnsi="Times New Roman" w:cs="Times New Roman"/>
      <w:kern w:val="0"/>
      <w:szCs w:val="20"/>
      <w:lang w:bidi="en-US"/>
      <w14:ligatures w14:val="none"/>
    </w:rPr>
  </w:style>
  <w:style w:type="paragraph" w:customStyle="1" w:styleId="Betarp1">
    <w:name w:val="Be tarpų1"/>
    <w:basedOn w:val="prastasis"/>
    <w:uiPriority w:val="1"/>
    <w:qFormat/>
    <w:rsid w:val="008C4144"/>
    <w:pPr>
      <w:spacing w:after="0" w:line="240" w:lineRule="auto"/>
    </w:pPr>
    <w:rPr>
      <w:rFonts w:ascii="Times New Roman" w:eastAsia="Times New Roman" w:hAnsi="Times New Roman" w:cs="Times New Roman"/>
      <w:sz w:val="24"/>
      <w:lang w:bidi="en-US"/>
    </w:rPr>
  </w:style>
  <w:style w:type="paragraph" w:styleId="Antrats">
    <w:name w:val="header"/>
    <w:basedOn w:val="prastasis"/>
    <w:link w:val="AntratsDiagrama"/>
    <w:uiPriority w:val="99"/>
    <w:rsid w:val="008C4144"/>
    <w:pPr>
      <w:tabs>
        <w:tab w:val="center" w:pos="4153"/>
        <w:tab w:val="right" w:pos="8306"/>
      </w:tabs>
      <w:spacing w:after="0" w:line="240" w:lineRule="auto"/>
    </w:pPr>
    <w:rPr>
      <w:rFonts w:ascii="Times New Roman" w:eastAsia="Times New Roman" w:hAnsi="Times New Roman" w:cs="Times New Roman"/>
      <w:sz w:val="24"/>
      <w:szCs w:val="20"/>
    </w:rPr>
  </w:style>
  <w:style w:type="character" w:customStyle="1" w:styleId="AntratsDiagrama">
    <w:name w:val="Antraštės Diagrama"/>
    <w:basedOn w:val="Numatytasispastraiposriftas"/>
    <w:link w:val="Antrats"/>
    <w:uiPriority w:val="99"/>
    <w:rsid w:val="008C4144"/>
    <w:rPr>
      <w:rFonts w:ascii="Times New Roman" w:eastAsia="Times New Roman" w:hAnsi="Times New Roman" w:cs="Times New Roman"/>
      <w:kern w:val="0"/>
      <w:sz w:val="24"/>
      <w:szCs w:val="20"/>
      <w14:ligatures w14:val="none"/>
    </w:rPr>
  </w:style>
  <w:style w:type="paragraph" w:styleId="Pagrindiniotekstotrauka">
    <w:name w:val="Body Text Indent"/>
    <w:basedOn w:val="prastasis"/>
    <w:link w:val="PagrindiniotekstotraukaDiagrama"/>
    <w:uiPriority w:val="99"/>
    <w:unhideWhenUsed/>
    <w:rsid w:val="00786DD8"/>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86DD8"/>
    <w:rPr>
      <w:kern w:val="0"/>
      <w14:ligatures w14:val="none"/>
    </w:rPr>
  </w:style>
  <w:style w:type="paragraph" w:styleId="Porat">
    <w:name w:val="footer"/>
    <w:basedOn w:val="prastasis"/>
    <w:link w:val="PoratDiagrama"/>
    <w:uiPriority w:val="99"/>
    <w:unhideWhenUsed/>
    <w:rsid w:val="00821F1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21F18"/>
    <w:rPr>
      <w:kern w:val="0"/>
      <w14:ligatures w14:val="none"/>
    </w:rPr>
  </w:style>
  <w:style w:type="paragraph" w:customStyle="1" w:styleId="Betarp2">
    <w:name w:val="Be tarpų2"/>
    <w:basedOn w:val="prastasis"/>
    <w:uiPriority w:val="1"/>
    <w:qFormat/>
    <w:rsid w:val="009666AD"/>
    <w:pPr>
      <w:spacing w:after="0" w:line="240" w:lineRule="auto"/>
    </w:pPr>
    <w:rPr>
      <w:rFonts w:ascii="Times New Roman" w:eastAsia="Times New Roman" w:hAnsi="Times New Roman" w:cs="Times New Roman"/>
      <w:sz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875255">
      <w:bodyDiv w:val="1"/>
      <w:marLeft w:val="0"/>
      <w:marRight w:val="0"/>
      <w:marTop w:val="0"/>
      <w:marBottom w:val="0"/>
      <w:divBdr>
        <w:top w:val="none" w:sz="0" w:space="0" w:color="auto"/>
        <w:left w:val="none" w:sz="0" w:space="0" w:color="auto"/>
        <w:bottom w:val="none" w:sz="0" w:space="0" w:color="auto"/>
        <w:right w:val="none" w:sz="0" w:space="0" w:color="auto"/>
      </w:divBdr>
    </w:div>
    <w:div w:id="1542010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08C79-83A5-49D8-BC04-37AD41705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4521</Words>
  <Characters>2577</Characters>
  <Application>Microsoft Office Word</Application>
  <DocSecurity>4</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Skuodo PSPC</dc:creator>
  <cp:lastModifiedBy>Vida Tautkienė</cp:lastModifiedBy>
  <cp:revision>2</cp:revision>
  <cp:lastPrinted>2026-03-17T14:28:00Z</cp:lastPrinted>
  <dcterms:created xsi:type="dcterms:W3CDTF">2026-07-02T08:37:00Z</dcterms:created>
  <dcterms:modified xsi:type="dcterms:W3CDTF">2026-07-02T08:37:00Z</dcterms:modified>
</cp:coreProperties>
</file>